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966" w:tblpY="-178"/>
        <w:tblW w:w="10971" w:type="dxa"/>
        <w:tblLook w:val="01E0" w:firstRow="1" w:lastRow="1" w:firstColumn="1" w:lastColumn="1" w:noHBand="0" w:noVBand="0"/>
      </w:tblPr>
      <w:tblGrid>
        <w:gridCol w:w="5211"/>
        <w:gridCol w:w="5760"/>
      </w:tblGrid>
      <w:tr w:rsidR="001002E0" w:rsidRPr="001002E0" w14:paraId="338927B0" w14:textId="77777777" w:rsidTr="00FF3749">
        <w:trPr>
          <w:trHeight w:val="988"/>
        </w:trPr>
        <w:tc>
          <w:tcPr>
            <w:tcW w:w="5211" w:type="dxa"/>
            <w:shd w:val="clear" w:color="auto" w:fill="auto"/>
          </w:tcPr>
          <w:p w14:paraId="0E1EE75A" w14:textId="1BA40E02" w:rsidR="00FF3749" w:rsidRPr="007F71B7" w:rsidRDefault="007F71B7" w:rsidP="00A0343B">
            <w:pPr>
              <w:jc w:val="center"/>
              <w:rPr>
                <w:sz w:val="26"/>
                <w:szCs w:val="26"/>
                <w:lang w:val="en-US"/>
              </w:rPr>
            </w:pPr>
            <w:r>
              <w:rPr>
                <w:sz w:val="26"/>
                <w:szCs w:val="26"/>
                <w:lang w:val="en-US"/>
              </w:rPr>
              <w:t>SỞ THÔNG TIN VÀ TRUYỀN THÔNG TỈNH AN GIANG</w:t>
            </w:r>
          </w:p>
          <w:p w14:paraId="529E225D" w14:textId="5CB8FA46" w:rsidR="00FF3749" w:rsidRPr="007F71B7" w:rsidRDefault="007F71B7" w:rsidP="00A0343B">
            <w:pPr>
              <w:jc w:val="center"/>
              <w:rPr>
                <w:b/>
                <w:sz w:val="26"/>
                <w:szCs w:val="26"/>
                <w:lang w:val="en-US"/>
              </w:rPr>
            </w:pPr>
            <w:r>
              <w:rPr>
                <w:b/>
                <w:sz w:val="26"/>
                <w:szCs w:val="26"/>
                <w:lang w:val="en-US"/>
              </w:rPr>
              <w:t>THANH TRA</w:t>
            </w:r>
          </w:p>
          <w:p w14:paraId="17992C3E" w14:textId="784C8924" w:rsidR="00FF3749" w:rsidRPr="001002E0" w:rsidRDefault="00FF3749" w:rsidP="00A0343B">
            <w:pPr>
              <w:jc w:val="center"/>
              <w:rPr>
                <w:b/>
              </w:rPr>
            </w:pPr>
            <w:r w:rsidRPr="001002E0">
              <w:rPr>
                <w:b/>
                <w:lang w:val="en-US"/>
              </w:rPr>
              <mc:AlternateContent>
                <mc:Choice Requires="wps">
                  <w:drawing>
                    <wp:anchor distT="0" distB="0" distL="114300" distR="114300" simplePos="0" relativeHeight="251661312" behindDoc="0" locked="0" layoutInCell="1" allowOverlap="1" wp14:anchorId="33C0153F" wp14:editId="4E1ED364">
                      <wp:simplePos x="0" y="0"/>
                      <wp:positionH relativeFrom="column">
                        <wp:posOffset>1089304</wp:posOffset>
                      </wp:positionH>
                      <wp:positionV relativeFrom="paragraph">
                        <wp:posOffset>30353</wp:posOffset>
                      </wp:positionV>
                      <wp:extent cx="992632"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63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86CDA" id="_x0000_t32" coordsize="21600,21600" o:spt="32" o:oned="t" path="m,l21600,21600e" filled="f">
                      <v:path arrowok="t" fillok="f" o:connecttype="none"/>
                      <o:lock v:ext="edit" shapetype="t"/>
                    </v:shapetype>
                    <v:shape id="AutoShape 4" o:spid="_x0000_s1026" type="#_x0000_t32" style="position:absolute;margin-left:85.75pt;margin-top:2.4pt;width:7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Q0ywEAAJEDAAAOAAAAZHJzL2Uyb0RvYy54bWysU8Fu2zAMvQ/YPwi6L048tFiNOD2k6y7d&#10;FqDdBzCSbAuTRYFUYufvJ2lJVmyXYZgPgiiSj3yP9Pp+Hp04GmKLvpWrxVIK4xVq6/tWfnt5fPdB&#10;Co7gNTj0ppUnw/J+8/bNegqNqXFApw2JBOK5mUIrhxhDU1WsBjMCLzAYn5wd0ggxmdRXmmBK6KOr&#10;6uXytpqQdCBUhjm9Pvx0yk3B7zqj4teuYxOFa2XqLZaTyrnPZ7VZQ9MThMGqcxvwD12MYH0qeoV6&#10;gAjiQPYPqNEqQsYuLhSOFXadVaZwSGxWy9/YPA8QTOGSxOFwlYn/H6z6ctz6HeXW1eyfwxOq7yw8&#10;bgfwvSkNvJxCGtwqS1VNgZtrSjY47Ejsp8+oUwwcIhYV5o7GDJn4ibmIfbqKbeYoVHq8u6tv39dS&#10;qIurguaSF4jjJ4OjyJdWciSw/RC36H2aKNKqVIHjE8fcFTSXhFzU46N1rgzWeTGlSjf1TUlgdFZn&#10;Zw5j6vdbR+IIeTXKVygmz+swwoPXBWwwoD96LWLRw6d1lhl9NFoKZ9L251uJjGDd30Smxp0/q5qF&#10;zFvLzR71aUeZV7bS3AvD847mxXptl6hff9LmBwAAAP//AwBQSwMEFAAGAAgAAAAhAIDnKmvbAAAA&#10;BwEAAA8AAABkcnMvZG93bnJldi54bWxMj8FOwzAQRO9I/IO1SFwQdRIohRCnqpA4cKStxHUbL0kg&#10;Xkex04R+PQsXuO1oRrNvivXsOnWkIbSeDaSLBBRx5W3LtYH97vn6HlSIyBY7z2TgiwKsy/OzAnPr&#10;J36l4zbWSko45GigibHPtQ5VQw7DwvfE4r37wWEUOdTaDjhJuet0liR32mHL8qHBnp4aqj63ozNA&#10;YVymyebB1fuX03T1lp0+pn5nzOXFvHkEFWmOf2H4wRd0KIXp4Ee2QXWiV+lSogZuZYH4N9lKjsOv&#10;1mWh//OX3wAAAP//AwBQSwECLQAUAAYACAAAACEAtoM4kv4AAADhAQAAEwAAAAAAAAAAAAAAAAAA&#10;AAAAW0NvbnRlbnRfVHlwZXNdLnhtbFBLAQItABQABgAIAAAAIQA4/SH/1gAAAJQBAAALAAAAAAAA&#10;AAAAAAAAAC8BAABfcmVscy8ucmVsc1BLAQItABQABgAIAAAAIQB6jfQ0ywEAAJEDAAAOAAAAAAAA&#10;AAAAAAAAAC4CAABkcnMvZTJvRG9jLnhtbFBLAQItABQABgAIAAAAIQCA5ypr2wAAAAcBAAAPAAAA&#10;AAAAAAAAAAAAACUEAABkcnMvZG93bnJldi54bWxQSwUGAAAAAAQABADzAAAALQUAAAAA&#10;"/>
                  </w:pict>
                </mc:Fallback>
              </mc:AlternateContent>
            </w:r>
          </w:p>
          <w:p w14:paraId="2A6036ED" w14:textId="686BAD80" w:rsidR="00FF3749" w:rsidRPr="001002E0" w:rsidRDefault="00FF3749" w:rsidP="00FF3749">
            <w:pPr>
              <w:jc w:val="center"/>
              <w:rPr>
                <w:bCs/>
                <w:sz w:val="24"/>
                <w:szCs w:val="24"/>
              </w:rPr>
            </w:pPr>
          </w:p>
        </w:tc>
        <w:tc>
          <w:tcPr>
            <w:tcW w:w="5760" w:type="dxa"/>
            <w:shd w:val="clear" w:color="auto" w:fill="auto"/>
          </w:tcPr>
          <w:p w14:paraId="4827F50B" w14:textId="77777777" w:rsidR="00FF3749" w:rsidRPr="001002E0" w:rsidRDefault="00FF3749" w:rsidP="00A0343B">
            <w:pPr>
              <w:jc w:val="center"/>
              <w:rPr>
                <w:b/>
                <w:sz w:val="26"/>
                <w:szCs w:val="26"/>
              </w:rPr>
            </w:pPr>
            <w:r w:rsidRPr="001002E0">
              <w:rPr>
                <w:b/>
                <w:sz w:val="26"/>
                <w:szCs w:val="26"/>
              </w:rPr>
              <w:t>CỘNG HÒA XÃ HỘI CHỦ NGHĨA VIỆT NAM</w:t>
            </w:r>
          </w:p>
          <w:p w14:paraId="3FF083C2" w14:textId="77777777" w:rsidR="00FF3749" w:rsidRPr="001002E0" w:rsidRDefault="00FF3749" w:rsidP="00A0343B">
            <w:pPr>
              <w:jc w:val="center"/>
              <w:rPr>
                <w:b/>
              </w:rPr>
            </w:pPr>
            <w:r w:rsidRPr="001002E0">
              <w:rPr>
                <w:b/>
              </w:rPr>
              <w:t>Độc lập - Tự do - Hạnh phúc</w:t>
            </w:r>
          </w:p>
          <w:p w14:paraId="332BD4A2" w14:textId="5023E612" w:rsidR="00FF3749" w:rsidRPr="001002E0" w:rsidRDefault="00FF3749" w:rsidP="00FF3749">
            <w:pPr>
              <w:rPr>
                <w:b/>
                <w:i/>
                <w:sz w:val="26"/>
              </w:rPr>
            </w:pPr>
            <w:r w:rsidRPr="001002E0">
              <w:rPr>
                <w:lang w:val="en-US"/>
              </w:rPr>
              <mc:AlternateContent>
                <mc:Choice Requires="wps">
                  <w:drawing>
                    <wp:anchor distT="4294967292" distB="4294967292" distL="114300" distR="114300" simplePos="0" relativeHeight="251660288" behindDoc="0" locked="0" layoutInCell="1" allowOverlap="1" wp14:anchorId="20F8A744" wp14:editId="22206733">
                      <wp:simplePos x="0" y="0"/>
                      <wp:positionH relativeFrom="column">
                        <wp:posOffset>664845</wp:posOffset>
                      </wp:positionH>
                      <wp:positionV relativeFrom="paragraph">
                        <wp:posOffset>16509</wp:posOffset>
                      </wp:positionV>
                      <wp:extent cx="21882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CAB618"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35pt,1.3pt" to="22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J/rwEAAEgDAAAOAAAAZHJzL2Uyb0RvYy54bWysU8Fu2zAMvQ/YPwi6L44NdMiMOD2k6y7d&#10;FqDdBzCSbAuTRYFU4uTvJ6lJVmy3YT4Ikkg+vfdIr+9PkxNHQ2zRd7JeLKUwXqG2fujkj5fHDysp&#10;OILX4NCbTp4Ny/vN+3frObSmwRGdNiQSiOd2Dp0cYwxtVbEazQS8wGB8CvZIE8R0pKHSBHNCn1zV&#10;LJcfqxlJB0JlmNPtw2tQbgp+3xsVv/c9myhcJxO3WFYq6z6v1WYN7UAQRqsuNOAfWExgfXr0BvUA&#10;EcSB7F9Qk1WEjH1cKJwq7HurTNGQ1NTLP9Q8jxBM0ZLM4XCzif8frPp23PodZerq5J/DE6qfLDxu&#10;R/CDKQReziE1rs5WVXPg9laSDxx2JPbzV9QpBw4RiwunnqYMmfSJUzH7fDPbnKJQ6bKpV6umTj1R&#10;11gF7bUwEMcvBieRN5101mcfoIXjE8dMBNprSr72+GidK710Xsyd/HTX3JUCRmd1DuY0pmG/dSSO&#10;kKehfEVVirxNIzx4XcBGA/rzZR/Butd9etz5ixlZfx42bveozzu6mpTaVVheRivPw9tzqf79A2x+&#10;AQAA//8DAFBLAwQUAAYACAAAACEATT0kHtoAAAAHAQAADwAAAGRycy9kb3ducmV2LnhtbEyOwU7D&#10;MBBE70j8g7VIXCpqk0YFQpwKAblxaQFx3SZLEhGv09htA1/PwgWOTzOaeflqcr060Bg6zxYu5wYU&#10;ceXrjhsLL8/lxTWoEJFr7D2ThU8KsCpOT3LMan/kNR02sVEywiFDC22MQ6Z1qFpyGOZ+IJbs3Y8O&#10;o+DY6HrEo4y7XifGLLXDjuWhxYHuW6o+NntnIZSvtCu/ZtXMvC0aT8nu4ekRrT0/m+5uQUWa4l8Z&#10;fvRFHQpx2vo910H1wia9kqqFZAlK8jS9WYDa/rIucv3fv/gGAAD//wMAUEsBAi0AFAAGAAgAAAAh&#10;ALaDOJL+AAAA4QEAABMAAAAAAAAAAAAAAAAAAAAAAFtDb250ZW50X1R5cGVzXS54bWxQSwECLQAU&#10;AAYACAAAACEAOP0h/9YAAACUAQAACwAAAAAAAAAAAAAAAAAvAQAAX3JlbHMvLnJlbHNQSwECLQAU&#10;AAYACAAAACEA0phSf68BAABIAwAADgAAAAAAAAAAAAAAAAAuAgAAZHJzL2Uyb0RvYy54bWxQSwEC&#10;LQAUAAYACAAAACEATT0kHtoAAAAHAQAADwAAAAAAAAAAAAAAAAAJBAAAZHJzL2Rvd25yZXYueG1s&#10;UEsFBgAAAAAEAAQA8wAAABAFAAAAAA==&#10;"/>
                  </w:pict>
                </mc:Fallback>
              </mc:AlternateContent>
            </w:r>
          </w:p>
        </w:tc>
      </w:tr>
    </w:tbl>
    <w:p w14:paraId="7D2D890F" w14:textId="1420E3D6" w:rsidR="00FF3749" w:rsidRPr="001002E0" w:rsidRDefault="00FF3749" w:rsidP="0040623F">
      <w:pPr>
        <w:spacing w:before="120" w:after="120"/>
        <w:jc w:val="center"/>
        <w:rPr>
          <w:b/>
          <w:bCs/>
          <w:lang w:val="en-US"/>
        </w:rPr>
      </w:pPr>
      <w:r w:rsidRPr="001002E0">
        <w:rPr>
          <w:b/>
          <w:bCs/>
          <w:lang w:val="en-US"/>
        </w:rPr>
        <w:t>THAM LUẬN</w:t>
      </w:r>
    </w:p>
    <w:p w14:paraId="4CD13913" w14:textId="5436FF5C" w:rsidR="0040623F" w:rsidRDefault="00402960" w:rsidP="00350D73">
      <w:pPr>
        <w:spacing w:before="120" w:after="120"/>
        <w:jc w:val="center"/>
        <w:rPr>
          <w:b/>
          <w:bCs/>
          <w:lang w:val="en-US"/>
        </w:rPr>
      </w:pPr>
      <w:r>
        <w:rPr>
          <w:b/>
          <w:bCs/>
          <w:lang w:val="en-US"/>
        </w:rPr>
        <w:t>Thí điểm ứ</w:t>
      </w:r>
      <w:r w:rsidR="007F6914" w:rsidRPr="007F6914">
        <w:rPr>
          <w:b/>
          <w:bCs/>
          <w:lang w:val="en-US"/>
        </w:rPr>
        <w:t>ng dụng trí tuệ nhân tạo (AI) hỗ trợ công tác giám định tư pháp theo vụ việc</w:t>
      </w:r>
    </w:p>
    <w:p w14:paraId="75056E50" w14:textId="2200850D" w:rsidR="007F6914" w:rsidRPr="009047F6" w:rsidRDefault="007F6914" w:rsidP="007F6914">
      <w:pPr>
        <w:spacing w:before="120" w:after="120"/>
        <w:jc w:val="center"/>
        <w:rPr>
          <w:b/>
          <w:bCs/>
          <w:i/>
          <w:iCs/>
          <w:lang w:val="en-US"/>
        </w:rPr>
      </w:pPr>
      <w:r w:rsidRPr="009047F6">
        <w:rPr>
          <w:b/>
          <w:bCs/>
          <w:i/>
          <w:iCs/>
          <w:lang w:val="en-US"/>
        </w:rPr>
        <w:t xml:space="preserve">(tại </w:t>
      </w:r>
      <w:r w:rsidRPr="009047F6">
        <w:rPr>
          <w:b/>
          <w:bCs/>
          <w:i/>
          <w:iCs/>
          <w:lang w:val="en-US"/>
        </w:rPr>
        <w:t>Hội nghị sơ kết công tác 6 tháng đầu năm và</w:t>
      </w:r>
      <w:r w:rsidRPr="009047F6">
        <w:rPr>
          <w:b/>
          <w:bCs/>
          <w:i/>
          <w:iCs/>
          <w:lang w:val="en-US"/>
        </w:rPr>
        <w:t xml:space="preserve"> </w:t>
      </w:r>
      <w:r w:rsidRPr="009047F6">
        <w:rPr>
          <w:b/>
          <w:bCs/>
          <w:i/>
          <w:iCs/>
          <w:lang w:val="en-US"/>
        </w:rPr>
        <w:t>triển khai nhiệm vụ 6 tháng cuối năm 2024</w:t>
      </w:r>
      <w:r w:rsidRPr="009047F6">
        <w:rPr>
          <w:b/>
          <w:bCs/>
          <w:i/>
          <w:iCs/>
          <w:lang w:val="en-US"/>
        </w:rPr>
        <w:t>)</w:t>
      </w:r>
    </w:p>
    <w:p w14:paraId="7891C0CC" w14:textId="143A3E77" w:rsidR="0040623F" w:rsidRPr="00D31EB0" w:rsidRDefault="0008059E" w:rsidP="0040623F">
      <w:pPr>
        <w:spacing w:before="120" w:after="120"/>
        <w:jc w:val="center"/>
        <w:rPr>
          <w:b/>
          <w:bCs/>
          <w:color w:val="FF0000"/>
          <w:lang w:val="en-US"/>
        </w:rPr>
      </w:pPr>
      <w:r w:rsidRPr="001002E0">
        <w:rPr>
          <w:b/>
          <w:bCs/>
          <w:lang w:val="en-US"/>
        </w:rPr>
        <mc:AlternateContent>
          <mc:Choice Requires="wps">
            <w:drawing>
              <wp:anchor distT="0" distB="0" distL="114300" distR="114300" simplePos="0" relativeHeight="251662336" behindDoc="0" locked="0" layoutInCell="1" allowOverlap="1" wp14:anchorId="6302D30F" wp14:editId="0D884ECD">
                <wp:simplePos x="0" y="0"/>
                <wp:positionH relativeFrom="column">
                  <wp:posOffset>2392375</wp:posOffset>
                </wp:positionH>
                <wp:positionV relativeFrom="paragraph">
                  <wp:posOffset>4750</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BC50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4pt,.35pt" to="26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iBmQEAAIgDAAAOAAAAZHJzL2Uyb0RvYy54bWysU8tu2zAQvBfoPxC815IDJ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dt++7mmmuqz2/NhRgp5Q+AXpRNL50NxYfq1P4hZQ7G0DOED5fQdZcP&#10;DgrYhc9ghB1KsMquUwF3jsRecT+H7+vSP9aqyEIx1rmF1P6ZdMIWGtRJ+Vvigq4RMeSF6G1A+l3U&#10;PJ9TNUf82fXRa7H9hMOhNqKWg9tdnZ1Gs8zTy3OlX36g7Q8AAAD//wMAUEsDBBQABgAIAAAAIQAm&#10;ESZG2QAAAAUBAAAPAAAAZHJzL2Rvd25yZXYueG1sTI7BTsMwEETvSPyDtUjcqEOrpijEqapKCHFB&#10;bQp3N946AXsd2U4a/h731B6fZjTzyvVkDRvRh86RgOdZBgypcaojLeDr8Pb0AixESUoaRyjgDwOs&#10;q/u7UhbKnWmPYx01SyMUCimgjbEvOA9Ni1aGmeuRUnZy3sqY0GuuvDyncWv4PMtybmVH6aGVPW5b&#10;bH7rwQowH3781lu9CcP7Pq9/dqf552EU4vFh2rwCizjFaxku+kkdquR0dAOpwIyAxSpP6lHACliK&#10;l4tlwuMFeVXyW/vqHwAA//8DAFBLAQItABQABgAIAAAAIQC2gziS/gAAAOEBAAATAAAAAAAAAAAA&#10;AAAAAAAAAABbQ29udGVudF9UeXBlc10ueG1sUEsBAi0AFAAGAAgAAAAhADj9If/WAAAAlAEAAAsA&#10;AAAAAAAAAAAAAAAALwEAAF9yZWxzLy5yZWxzUEsBAi0AFAAGAAgAAAAhAGvUeIGZAQAAiAMAAA4A&#10;AAAAAAAAAAAAAAAALgIAAGRycy9lMm9Eb2MueG1sUEsBAi0AFAAGAAgAAAAhACYRJkbZAAAABQEA&#10;AA8AAAAAAAAAAAAAAAAA8wMAAGRycy9kb3ducmV2LnhtbFBLBQYAAAAABAAEAPMAAAD5BAAAAAA=&#10;" strokecolor="black [3200]" strokeweight=".5pt">
                <v:stroke joinstyle="miter"/>
              </v:line>
            </w:pict>
          </mc:Fallback>
        </mc:AlternateContent>
      </w:r>
    </w:p>
    <w:p w14:paraId="26C372EC" w14:textId="77777777" w:rsidR="00CA6A66" w:rsidRDefault="00CA6A66" w:rsidP="00CA6A66">
      <w:pPr>
        <w:pStyle w:val="ListParagraph"/>
        <w:tabs>
          <w:tab w:val="left" w:pos="993"/>
        </w:tabs>
        <w:ind w:left="567"/>
        <w:jc w:val="both"/>
        <w:rPr>
          <w:b/>
          <w:bCs/>
          <w:u w:val="single"/>
          <w:lang w:val="en-US"/>
        </w:rPr>
      </w:pPr>
      <w:r w:rsidRPr="00CA6A66">
        <w:rPr>
          <w:b/>
          <w:bCs/>
          <w:u w:val="single"/>
          <w:lang w:val="en-US"/>
        </w:rPr>
        <w:t>I. Đặt vấn đề:</w:t>
      </w:r>
    </w:p>
    <w:p w14:paraId="726955E2" w14:textId="798E2348" w:rsidR="00D85934" w:rsidRPr="00CA6A66" w:rsidRDefault="004364EC" w:rsidP="004364EC">
      <w:pPr>
        <w:spacing w:before="120" w:after="120"/>
        <w:ind w:firstLine="567"/>
        <w:jc w:val="both"/>
        <w:rPr>
          <w:lang w:val="en-US"/>
        </w:rPr>
      </w:pPr>
      <w:r w:rsidRPr="003805B8">
        <w:rPr>
          <w:lang w:val="en-US"/>
        </w:rPr>
        <w:t>“Chuyển đổi số là tất yếu khách quan, là nhiệm vụ có ý nghĩa chiến lược đặc biệt quan trọng, vừa cấp bách vừa lâu dài của cả hệ thống chính trị và toàn xã hội, gắn với tình hình phát triển kinh tế - xã hội và là động lực trong phát triển tỉnh An Giang” là một trong những quan điểm chỉ đạo tại Nghị quyết số 01-NQ/TU ngày 22 tháng 8 năm 2022 của Ban thường vụ Tỉnh ủy An Giang về chuyển đổi số tỉnh An Giang đến năm 2025, định hướng đến năm 2030.</w:t>
      </w:r>
      <w:r>
        <w:rPr>
          <w:lang w:val="en-US"/>
        </w:rPr>
        <w:t xml:space="preserve"> </w:t>
      </w:r>
      <w:r w:rsidR="001B683D">
        <w:rPr>
          <w:lang w:val="en-US"/>
        </w:rPr>
        <w:t xml:space="preserve">Vừa qua, </w:t>
      </w:r>
      <w:r w:rsidR="00166C83" w:rsidRPr="00166C83">
        <w:rPr>
          <w:lang w:val="en-US"/>
        </w:rPr>
        <w:t>Sở Thông tin và Truyền thông</w:t>
      </w:r>
      <w:r w:rsidR="00E608B2">
        <w:rPr>
          <w:lang w:val="en-US"/>
        </w:rPr>
        <w:t xml:space="preserve"> (TTTT)</w:t>
      </w:r>
      <w:r w:rsidR="00637A3C">
        <w:rPr>
          <w:lang w:val="en-US"/>
        </w:rPr>
        <w:t xml:space="preserve"> </w:t>
      </w:r>
      <w:r w:rsidR="00D90B64">
        <w:rPr>
          <w:lang w:val="en-US"/>
        </w:rPr>
        <w:t>đã</w:t>
      </w:r>
      <w:r w:rsidR="00141F98">
        <w:rPr>
          <w:lang w:val="en-US"/>
        </w:rPr>
        <w:t xml:space="preserve"> được công bố</w:t>
      </w:r>
      <w:r w:rsidR="00166C83" w:rsidRPr="00166C83">
        <w:rPr>
          <w:lang w:val="en-US"/>
        </w:rPr>
        <w:t xml:space="preserve"> đứng đầu xếp hạng mức độ chuyển đổi số </w:t>
      </w:r>
      <w:r w:rsidR="00166C83">
        <w:rPr>
          <w:lang w:val="en-US"/>
        </w:rPr>
        <w:t xml:space="preserve">trong </w:t>
      </w:r>
      <w:r w:rsidR="00166C83" w:rsidRPr="00166C83">
        <w:rPr>
          <w:lang w:val="en-US"/>
        </w:rPr>
        <w:t>nhóm cơ quan có dịch vụ công</w:t>
      </w:r>
      <w:r w:rsidR="00166C83" w:rsidRPr="00166C83">
        <w:rPr>
          <w:lang w:val="en-US"/>
        </w:rPr>
        <w:t xml:space="preserve"> </w:t>
      </w:r>
      <w:r w:rsidR="00166C83" w:rsidRPr="00166C83">
        <w:rPr>
          <w:lang w:val="en-US"/>
        </w:rPr>
        <w:t>năm 2023</w:t>
      </w:r>
      <w:r w:rsidR="00166C83">
        <w:rPr>
          <w:lang w:val="en-US"/>
        </w:rPr>
        <w:t xml:space="preserve"> </w:t>
      </w:r>
      <w:r w:rsidR="003450EE">
        <w:rPr>
          <w:lang w:val="en-US"/>
        </w:rPr>
        <w:t>trên địa bàn</w:t>
      </w:r>
      <w:r w:rsidR="00166C83">
        <w:rPr>
          <w:lang w:val="en-US"/>
        </w:rPr>
        <w:t xml:space="preserve"> tỉnh An Giang.</w:t>
      </w:r>
    </w:p>
    <w:p w14:paraId="2BDE3ACA" w14:textId="15AC84F5" w:rsidR="00CA6A66" w:rsidRPr="00CA6A66" w:rsidRDefault="00CA6A66" w:rsidP="00CA6A66">
      <w:pPr>
        <w:pStyle w:val="ListParagraph"/>
        <w:tabs>
          <w:tab w:val="left" w:pos="993"/>
        </w:tabs>
        <w:ind w:left="567"/>
        <w:jc w:val="both"/>
        <w:rPr>
          <w:b/>
          <w:bCs/>
          <w:u w:val="single"/>
          <w:lang w:val="en-US"/>
        </w:rPr>
      </w:pPr>
      <w:r w:rsidRPr="00CA6A66">
        <w:rPr>
          <w:b/>
          <w:bCs/>
          <w:u w:val="single"/>
          <w:lang w:val="en-US"/>
        </w:rPr>
        <w:t>II. Sự cần thiết</w:t>
      </w:r>
      <w:r w:rsidR="00690965">
        <w:rPr>
          <w:b/>
          <w:bCs/>
          <w:u w:val="single"/>
          <w:lang w:val="en-US"/>
        </w:rPr>
        <w:t>:</w:t>
      </w:r>
    </w:p>
    <w:p w14:paraId="5CC27B24" w14:textId="0CFEE0E4" w:rsidR="008B2357" w:rsidRPr="008B2357" w:rsidRDefault="008B2357" w:rsidP="008B2357">
      <w:pPr>
        <w:spacing w:before="120" w:after="120"/>
        <w:ind w:firstLine="567"/>
        <w:jc w:val="both"/>
        <w:rPr>
          <w:lang w:val="en-US"/>
        </w:rPr>
      </w:pPr>
      <w:r w:rsidRPr="008B2357">
        <w:rPr>
          <w:lang w:val="en-US"/>
        </w:rPr>
        <w:t xml:space="preserve">Trong thời gian qua, Sở </w:t>
      </w:r>
      <w:r w:rsidR="00E608B2">
        <w:rPr>
          <w:lang w:val="en-US"/>
        </w:rPr>
        <w:t>TTTT</w:t>
      </w:r>
      <w:r w:rsidRPr="008B2357">
        <w:rPr>
          <w:lang w:val="en-US"/>
        </w:rPr>
        <w:t xml:space="preserve"> nhận được các quyết định trưng cầu giám định từ các cơ quan công an, cơ quan điều tra để cho ý kiến về một số nội dung liên quan đến ngành, lĩnh vực quản lý của Sở </w:t>
      </w:r>
      <w:r w:rsidR="00E608B2">
        <w:rPr>
          <w:lang w:val="en-US"/>
        </w:rPr>
        <w:t>TTTT</w:t>
      </w:r>
      <w:r w:rsidRPr="008B2357">
        <w:rPr>
          <w:lang w:val="en-US"/>
        </w:rPr>
        <w:t>.</w:t>
      </w:r>
      <w:r w:rsidR="00C84C8D">
        <w:rPr>
          <w:lang w:val="en-US"/>
        </w:rPr>
        <w:t xml:space="preserve"> </w:t>
      </w:r>
      <w:r w:rsidR="00B160CE">
        <w:rPr>
          <w:lang w:val="en-US"/>
        </w:rPr>
        <w:t>M</w:t>
      </w:r>
      <w:r w:rsidRPr="008B2357">
        <w:rPr>
          <w:lang w:val="en-US"/>
        </w:rPr>
        <w:t>ột số nội dung giám định có lượng thông tin lớn cần phải có nhiều thời gian, công sức để nghiên cứu, phân tích để đưa ra kết luận. Do đó, việc có ứng dụng AI để hỗ trợ giám định viên trong việc giám định là rất cần thiết.</w:t>
      </w:r>
    </w:p>
    <w:p w14:paraId="5DC980F9" w14:textId="77777777" w:rsidR="00CA6A66" w:rsidRDefault="00CA6A66" w:rsidP="00CA6A66">
      <w:pPr>
        <w:pStyle w:val="ListParagraph"/>
        <w:tabs>
          <w:tab w:val="left" w:pos="993"/>
        </w:tabs>
        <w:ind w:left="567"/>
        <w:jc w:val="both"/>
        <w:rPr>
          <w:b/>
          <w:bCs/>
          <w:u w:val="single"/>
          <w:lang w:val="en-US"/>
        </w:rPr>
      </w:pPr>
      <w:r w:rsidRPr="00CA6A66">
        <w:rPr>
          <w:b/>
          <w:bCs/>
          <w:u w:val="single"/>
          <w:lang w:val="en-US"/>
        </w:rPr>
        <w:t>III. Thực trạng:</w:t>
      </w:r>
    </w:p>
    <w:p w14:paraId="07CF9B74" w14:textId="751F423C" w:rsidR="0076796B" w:rsidRPr="0076796B" w:rsidRDefault="00B33562" w:rsidP="0076796B">
      <w:pPr>
        <w:spacing w:before="120" w:after="120"/>
        <w:ind w:firstLine="567"/>
        <w:jc w:val="both"/>
        <w:rPr>
          <w:lang w:val="en-US"/>
        </w:rPr>
      </w:pPr>
      <w:r>
        <w:rPr>
          <w:lang w:val="en-US"/>
        </w:rPr>
        <w:t xml:space="preserve">Việc thí điểm </w:t>
      </w:r>
      <w:r w:rsidR="0076796B" w:rsidRPr="0076796B">
        <w:rPr>
          <w:lang w:val="en-US"/>
        </w:rPr>
        <w:t xml:space="preserve">“Ứng dụng AI hỗ trợ công tác giám định tư pháp theo vụ việc” mang lại một số kết quả </w:t>
      </w:r>
      <w:r w:rsidR="00250431">
        <w:rPr>
          <w:lang w:val="en-US"/>
        </w:rPr>
        <w:t>khá khả quan. Cụ thể là</w:t>
      </w:r>
      <w:r w:rsidR="0076796B" w:rsidRPr="0076796B">
        <w:rPr>
          <w:lang w:val="en-US"/>
        </w:rPr>
        <w:t>:</w:t>
      </w:r>
    </w:p>
    <w:p w14:paraId="1665CA38" w14:textId="77777777" w:rsidR="00CA6A66" w:rsidRDefault="00CA6A66" w:rsidP="00CA6A66">
      <w:pPr>
        <w:pStyle w:val="ListParagraph"/>
        <w:tabs>
          <w:tab w:val="left" w:pos="993"/>
        </w:tabs>
        <w:ind w:left="567"/>
        <w:jc w:val="both"/>
        <w:rPr>
          <w:b/>
          <w:bCs/>
          <w:u w:val="single"/>
          <w:lang w:val="en-US"/>
        </w:rPr>
      </w:pPr>
      <w:r w:rsidRPr="00CA6A66">
        <w:rPr>
          <w:b/>
          <w:bCs/>
          <w:u w:val="single"/>
          <w:lang w:val="en-US"/>
        </w:rPr>
        <w:t>* Đạt được:</w:t>
      </w:r>
    </w:p>
    <w:p w14:paraId="26286FD9" w14:textId="71AABCE2" w:rsidR="0076796B" w:rsidRPr="0076796B" w:rsidRDefault="0076796B" w:rsidP="0076796B">
      <w:pPr>
        <w:spacing w:before="120" w:after="120"/>
        <w:ind w:firstLine="567"/>
        <w:jc w:val="both"/>
        <w:rPr>
          <w:lang w:val="en-US"/>
        </w:rPr>
      </w:pPr>
      <w:r w:rsidRPr="0076796B">
        <w:rPr>
          <w:lang w:val="en-US"/>
        </w:rPr>
        <w:t xml:space="preserve">- </w:t>
      </w:r>
      <w:r w:rsidR="00095100">
        <w:rPr>
          <w:lang w:val="en-US"/>
        </w:rPr>
        <w:t>Giám định viên, tổ thư ký t</w:t>
      </w:r>
      <w:r w:rsidRPr="0076796B">
        <w:rPr>
          <w:lang w:val="en-US"/>
        </w:rPr>
        <w:t>iết kiệm được thời gian và công sức trong việc nghiên cứu, phân tích các nội dung giám định có lượng thông tin lớn, phức tạp.</w:t>
      </w:r>
    </w:p>
    <w:p w14:paraId="78579DF6" w14:textId="7678F0FF" w:rsidR="0076796B" w:rsidRDefault="0076796B" w:rsidP="0076796B">
      <w:pPr>
        <w:spacing w:before="120" w:after="120"/>
        <w:ind w:firstLine="567"/>
        <w:jc w:val="both"/>
        <w:rPr>
          <w:lang w:val="en-US"/>
        </w:rPr>
      </w:pPr>
      <w:r w:rsidRPr="0076796B">
        <w:rPr>
          <w:lang w:val="en-US"/>
        </w:rPr>
        <w:t xml:space="preserve">- </w:t>
      </w:r>
      <w:r w:rsidR="007672EB">
        <w:rPr>
          <w:lang w:val="en-US"/>
        </w:rPr>
        <w:t>H</w:t>
      </w:r>
      <w:r w:rsidR="00A96C70">
        <w:rPr>
          <w:lang w:val="en-US"/>
        </w:rPr>
        <w:t>ỗ</w:t>
      </w:r>
      <w:r w:rsidR="007672EB">
        <w:rPr>
          <w:lang w:val="en-US"/>
        </w:rPr>
        <w:t xml:space="preserve"> trợ </w:t>
      </w:r>
      <w:r w:rsidR="007672EB" w:rsidRPr="0076796B">
        <w:rPr>
          <w:lang w:val="en-US"/>
        </w:rPr>
        <w:t>giám định viên ra quyết định có độ chính xác cao hơn</w:t>
      </w:r>
      <w:r w:rsidR="007672EB">
        <w:rPr>
          <w:lang w:val="en-US"/>
        </w:rPr>
        <w:t xml:space="preserve"> nhờ</w:t>
      </w:r>
      <w:r w:rsidR="007672EB" w:rsidRPr="0076796B">
        <w:rPr>
          <w:lang w:val="en-US"/>
        </w:rPr>
        <w:t xml:space="preserve"> </w:t>
      </w:r>
      <w:r w:rsidR="00E54CCE">
        <w:rPr>
          <w:lang w:val="en-US"/>
        </w:rPr>
        <w:t>AI</w:t>
      </w:r>
      <w:r w:rsidRPr="0076796B">
        <w:rPr>
          <w:lang w:val="en-US"/>
        </w:rPr>
        <w:t xml:space="preserve"> có lượng tri thức lớn, bao quát nhiều ngành, lĩnh vực.</w:t>
      </w:r>
    </w:p>
    <w:p w14:paraId="3ED09B8F" w14:textId="0420BC1C" w:rsidR="00534E46" w:rsidRDefault="00534E46" w:rsidP="0076796B">
      <w:pPr>
        <w:spacing w:before="120" w:after="120"/>
        <w:ind w:firstLine="567"/>
        <w:jc w:val="both"/>
        <w:rPr>
          <w:lang w:val="en-US"/>
        </w:rPr>
      </w:pPr>
      <w:r>
        <w:rPr>
          <w:lang w:val="en-US"/>
        </w:rPr>
        <w:t xml:space="preserve">- Số vụ việc được trưng cầu giám định đã và đang thực hiện </w:t>
      </w:r>
      <w:r w:rsidR="001006A0">
        <w:rPr>
          <w:lang w:val="en-US"/>
        </w:rPr>
        <w:t>thí điểm</w:t>
      </w:r>
      <w:r>
        <w:rPr>
          <w:lang w:val="en-US"/>
        </w:rPr>
        <w:t xml:space="preserve"> ứng dụng AI trong một số công việc là </w:t>
      </w:r>
      <w:r w:rsidR="000B5D6B">
        <w:rPr>
          <w:lang w:val="en-US"/>
        </w:rPr>
        <w:t>03 vụ việc.</w:t>
      </w:r>
      <w:r w:rsidR="001006A0">
        <w:rPr>
          <w:lang w:val="en-US"/>
        </w:rPr>
        <w:t xml:space="preserve"> Tiết kiệm </w:t>
      </w:r>
      <w:r w:rsidR="005C6539">
        <w:rPr>
          <w:lang w:val="en-US"/>
        </w:rPr>
        <w:t>trên 50% thời gian xem xét, phân tích mẫu thông tin cần được giám định.</w:t>
      </w:r>
    </w:p>
    <w:p w14:paraId="67FF4DEF" w14:textId="77777777" w:rsidR="00CA6A66" w:rsidRPr="00CA6A66" w:rsidRDefault="00CA6A66" w:rsidP="00CA6A66">
      <w:pPr>
        <w:pStyle w:val="ListParagraph"/>
        <w:tabs>
          <w:tab w:val="left" w:pos="993"/>
        </w:tabs>
        <w:ind w:left="567"/>
        <w:jc w:val="both"/>
        <w:rPr>
          <w:b/>
          <w:bCs/>
          <w:lang w:val="en-US"/>
        </w:rPr>
      </w:pPr>
      <w:r w:rsidRPr="00CA6A66">
        <w:rPr>
          <w:b/>
          <w:bCs/>
          <w:u w:val="single"/>
          <w:lang w:val="en-US"/>
        </w:rPr>
        <w:t>IV. Bài học kinh nghiệm:</w:t>
      </w:r>
      <w:r w:rsidRPr="00CA6A66">
        <w:rPr>
          <w:b/>
          <w:bCs/>
          <w:lang w:val="en-US"/>
        </w:rPr>
        <w:t xml:space="preserve"> </w:t>
      </w:r>
    </w:p>
    <w:p w14:paraId="26E4C1B4" w14:textId="7C1FBBF0" w:rsidR="00B14479" w:rsidRPr="00CA6A66" w:rsidRDefault="004D2F52" w:rsidP="00F31206">
      <w:pPr>
        <w:spacing w:before="120" w:after="120"/>
        <w:ind w:firstLine="567"/>
        <w:jc w:val="both"/>
        <w:rPr>
          <w:lang w:val="en-US"/>
        </w:rPr>
      </w:pPr>
      <w:r w:rsidRPr="004D2F52">
        <w:rPr>
          <w:lang w:val="en-US"/>
        </w:rPr>
        <w:lastRenderedPageBreak/>
        <w:t xml:space="preserve">Chuyển đổi số là </w:t>
      </w:r>
      <w:r w:rsidR="007729BC">
        <w:rPr>
          <w:lang w:val="en-US"/>
        </w:rPr>
        <w:t>giải pháp góp phần thúc đẩy tiến độ giải quyết, nâng cao hiệu quả công việc. Cần phân tích, xác định rõ mục đích, yêu cầu của công việc để từ đó nghiên cứu, lựa chọn nền tảng, giải pháp công nghệ phù hợp để ứng dụng chuyển đổi số vào giải quyết nó.</w:t>
      </w:r>
    </w:p>
    <w:p w14:paraId="50222B77" w14:textId="77777777" w:rsidR="00CA6A66" w:rsidRDefault="00CA6A66" w:rsidP="00CA6A66">
      <w:pPr>
        <w:pStyle w:val="ListParagraph"/>
        <w:tabs>
          <w:tab w:val="left" w:pos="993"/>
        </w:tabs>
        <w:ind w:left="567"/>
        <w:jc w:val="both"/>
        <w:rPr>
          <w:b/>
          <w:bCs/>
          <w:u w:val="single"/>
          <w:lang w:val="en-US"/>
        </w:rPr>
      </w:pPr>
      <w:r w:rsidRPr="00CA6A66">
        <w:rPr>
          <w:b/>
          <w:bCs/>
          <w:u w:val="single"/>
          <w:lang w:val="en-US"/>
        </w:rPr>
        <w:t>V. Phương hướng:</w:t>
      </w:r>
    </w:p>
    <w:p w14:paraId="5D8E32EC" w14:textId="48E24CD8" w:rsidR="00E0186E" w:rsidRDefault="00BF4FB5" w:rsidP="00B909F5">
      <w:pPr>
        <w:spacing w:before="120" w:after="120"/>
        <w:ind w:firstLine="567"/>
        <w:jc w:val="both"/>
        <w:rPr>
          <w:lang w:val="en-US"/>
        </w:rPr>
      </w:pPr>
      <w:r>
        <w:rPr>
          <w:lang w:val="en-US"/>
        </w:rPr>
        <w:t xml:space="preserve">Với một số kết quả đã đạt được bước đầu trong thí điểm </w:t>
      </w:r>
      <w:r w:rsidRPr="00BF4FB5">
        <w:rPr>
          <w:lang w:val="en-US"/>
        </w:rPr>
        <w:t>ứng dụng AI hỗ trợ công tác giám định tư pháp theo vụ việc</w:t>
      </w:r>
      <w:r>
        <w:rPr>
          <w:lang w:val="en-US"/>
        </w:rPr>
        <w:t xml:space="preserve"> tại Sở TTTT</w:t>
      </w:r>
      <w:r w:rsidR="00A60647">
        <w:rPr>
          <w:lang w:val="en-US"/>
        </w:rPr>
        <w:t xml:space="preserve">, thời gian tới, Thanh tra Sở sẽ tiếp tục nghiên cứu, </w:t>
      </w:r>
      <w:r w:rsidR="00E0186E">
        <w:rPr>
          <w:lang w:val="en-US"/>
        </w:rPr>
        <w:t>triển khai một số nội dung như sau:</w:t>
      </w:r>
    </w:p>
    <w:p w14:paraId="30D7B68A" w14:textId="0C869975" w:rsidR="0001361D" w:rsidRDefault="00E0186E" w:rsidP="00B909F5">
      <w:pPr>
        <w:spacing w:before="120" w:after="120"/>
        <w:ind w:firstLine="567"/>
        <w:jc w:val="both"/>
        <w:rPr>
          <w:lang w:val="en-US"/>
        </w:rPr>
      </w:pPr>
      <w:r>
        <w:rPr>
          <w:lang w:val="en-US"/>
        </w:rPr>
        <w:t xml:space="preserve">- </w:t>
      </w:r>
      <w:r w:rsidR="007C0C83">
        <w:rPr>
          <w:lang w:val="en-US"/>
        </w:rPr>
        <w:t xml:space="preserve">Ứng dụng AI vào nhiều giai đoạn hơn trong hoạt động giám định tư pháp, hướng đến tham mưu </w:t>
      </w:r>
      <w:r w:rsidR="00A60647">
        <w:rPr>
          <w:lang w:val="en-US"/>
        </w:rPr>
        <w:t>áp dụng chính thức</w:t>
      </w:r>
      <w:r w:rsidR="003E27C9">
        <w:rPr>
          <w:lang w:val="en-US"/>
        </w:rPr>
        <w:t xml:space="preserve"> AI</w:t>
      </w:r>
      <w:r w:rsidR="00A60647">
        <w:rPr>
          <w:lang w:val="en-US"/>
        </w:rPr>
        <w:t xml:space="preserve"> vào nhiệm vụ giám định tư pháp tại Sở </w:t>
      </w:r>
      <w:r>
        <w:rPr>
          <w:lang w:val="en-US"/>
        </w:rPr>
        <w:t>TTTT</w:t>
      </w:r>
      <w:r w:rsidR="002042F2">
        <w:rPr>
          <w:lang w:val="en-US"/>
        </w:rPr>
        <w:t>.</w:t>
      </w:r>
    </w:p>
    <w:p w14:paraId="6159A26A" w14:textId="510A0276" w:rsidR="00CA6A66" w:rsidRPr="00CA6A66" w:rsidRDefault="0001361D" w:rsidP="00B909F5">
      <w:pPr>
        <w:spacing w:before="120" w:after="120"/>
        <w:ind w:firstLine="567"/>
        <w:jc w:val="both"/>
        <w:rPr>
          <w:lang w:val="en-US"/>
        </w:rPr>
      </w:pPr>
      <w:r>
        <w:rPr>
          <w:lang w:val="en-US"/>
        </w:rPr>
        <w:t xml:space="preserve">- </w:t>
      </w:r>
      <w:r w:rsidR="006C6FC3">
        <w:rPr>
          <w:lang w:val="en-US"/>
        </w:rPr>
        <w:t xml:space="preserve">Từng bước xây dựng </w:t>
      </w:r>
      <w:r w:rsidR="00F412B0" w:rsidRPr="0076796B">
        <w:rPr>
          <w:lang w:val="en-US"/>
        </w:rPr>
        <w:t>một trợ lý ảo cho giám định viên tư pháp luôn sẵn sàng trả lời các câu hỏi 24/24 giờ, bất kỳ khi nào cần và bất kỳ ở đâu có kết nối Internet</w:t>
      </w:r>
      <w:r w:rsidR="00D467EB">
        <w:rPr>
          <w:lang w:val="en-US"/>
        </w:rPr>
        <w:t>.</w:t>
      </w:r>
      <w:r w:rsidR="00CA6A66" w:rsidRPr="00CA6A66">
        <w:rPr>
          <w:lang w:val="en-US"/>
        </w:rPr>
        <w:t>/.</w:t>
      </w:r>
    </w:p>
    <w:p w14:paraId="11265AAE" w14:textId="65FCD1B1" w:rsidR="003A3E17" w:rsidRPr="001002E0" w:rsidRDefault="00E608B2" w:rsidP="00456016">
      <w:pPr>
        <w:pStyle w:val="ListParagraph"/>
        <w:tabs>
          <w:tab w:val="left" w:pos="1134"/>
        </w:tabs>
        <w:spacing w:before="240" w:after="120"/>
        <w:ind w:left="0" w:firstLine="567"/>
        <w:contextualSpacing w:val="0"/>
        <w:jc w:val="right"/>
        <w:rPr>
          <w:b/>
          <w:lang w:val="en-US"/>
        </w:rPr>
      </w:pPr>
      <w:r>
        <w:rPr>
          <w:b/>
          <w:lang w:val="en-US"/>
        </w:rPr>
        <w:t xml:space="preserve">THANH TRA </w:t>
      </w:r>
      <w:r w:rsidR="003A3E17" w:rsidRPr="001002E0">
        <w:rPr>
          <w:b/>
          <w:lang w:val="en-US"/>
        </w:rPr>
        <w:t>SỞ THÔNG TIN VÀ TRUYỀN THÔNG</w:t>
      </w:r>
    </w:p>
    <w:p w14:paraId="22E6647E" w14:textId="77777777" w:rsidR="00764B25" w:rsidRPr="001002E0" w:rsidRDefault="00764B25" w:rsidP="00764B25">
      <w:pPr>
        <w:pStyle w:val="ListParagraph"/>
        <w:tabs>
          <w:tab w:val="left" w:pos="993"/>
        </w:tabs>
        <w:spacing w:before="120" w:after="120"/>
        <w:ind w:left="567"/>
        <w:contextualSpacing w:val="0"/>
        <w:jc w:val="both"/>
        <w:rPr>
          <w:lang w:val="en-US"/>
        </w:rPr>
      </w:pPr>
    </w:p>
    <w:sectPr w:rsidR="00764B25" w:rsidRPr="001002E0" w:rsidSect="00BF09DD">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DA01" w14:textId="77777777" w:rsidR="005256F8" w:rsidRDefault="005256F8" w:rsidP="00151B0C">
      <w:r>
        <w:separator/>
      </w:r>
    </w:p>
  </w:endnote>
  <w:endnote w:type="continuationSeparator" w:id="0">
    <w:p w14:paraId="6424C366" w14:textId="77777777" w:rsidR="005256F8" w:rsidRDefault="005256F8" w:rsidP="0015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F805" w14:textId="77777777" w:rsidR="005256F8" w:rsidRDefault="005256F8" w:rsidP="00151B0C">
      <w:r>
        <w:separator/>
      </w:r>
    </w:p>
  </w:footnote>
  <w:footnote w:type="continuationSeparator" w:id="0">
    <w:p w14:paraId="7D145C41" w14:textId="77777777" w:rsidR="005256F8" w:rsidRDefault="005256F8" w:rsidP="0015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73064194"/>
      <w:docPartObj>
        <w:docPartGallery w:val="Page Numbers (Top of Page)"/>
        <w:docPartUnique/>
      </w:docPartObj>
    </w:sdtPr>
    <w:sdtEndPr>
      <w:rPr>
        <w:noProof/>
      </w:rPr>
    </w:sdtEndPr>
    <w:sdtContent>
      <w:p w14:paraId="22409799" w14:textId="7CF8C723" w:rsidR="00151B0C" w:rsidRDefault="00151B0C">
        <w:pPr>
          <w:pStyle w:val="Header"/>
          <w:jc w:val="center"/>
        </w:pPr>
        <w:r>
          <w:rPr>
            <w:noProof w:val="0"/>
          </w:rPr>
          <w:fldChar w:fldCharType="begin"/>
        </w:r>
        <w:r>
          <w:instrText xml:space="preserve"> PAGE   \* MERGEFORMAT </w:instrText>
        </w:r>
        <w:r>
          <w:rPr>
            <w:noProof w:val="0"/>
          </w:rPr>
          <w:fldChar w:fldCharType="separate"/>
        </w:r>
        <w:r w:rsidR="001002E0">
          <w:t>3</w:t>
        </w:r>
        <w:r>
          <w:fldChar w:fldCharType="end"/>
        </w:r>
      </w:p>
    </w:sdtContent>
  </w:sdt>
  <w:p w14:paraId="6691E458" w14:textId="77777777" w:rsidR="00151B0C" w:rsidRDefault="0015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5559D"/>
    <w:multiLevelType w:val="hybridMultilevel"/>
    <w:tmpl w:val="D2B02486"/>
    <w:lvl w:ilvl="0" w:tplc="A94EA80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4107CC3"/>
    <w:multiLevelType w:val="hybridMultilevel"/>
    <w:tmpl w:val="B94AC44A"/>
    <w:lvl w:ilvl="0" w:tplc="F75E6A6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F0F71D0"/>
    <w:multiLevelType w:val="hybridMultilevel"/>
    <w:tmpl w:val="47365E24"/>
    <w:lvl w:ilvl="0" w:tplc="3B06A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FE31706"/>
    <w:multiLevelType w:val="hybridMultilevel"/>
    <w:tmpl w:val="2E1AE4F0"/>
    <w:lvl w:ilvl="0" w:tplc="97946D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9426210">
    <w:abstractNumId w:val="0"/>
  </w:num>
  <w:num w:numId="2" w16cid:durableId="1354266545">
    <w:abstractNumId w:val="2"/>
  </w:num>
  <w:num w:numId="3" w16cid:durableId="904879157">
    <w:abstractNumId w:val="1"/>
  </w:num>
  <w:num w:numId="4" w16cid:durableId="49958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49"/>
    <w:rsid w:val="00002506"/>
    <w:rsid w:val="00002DA6"/>
    <w:rsid w:val="000044B4"/>
    <w:rsid w:val="000049AD"/>
    <w:rsid w:val="0000595B"/>
    <w:rsid w:val="00005F24"/>
    <w:rsid w:val="00006063"/>
    <w:rsid w:val="00010C78"/>
    <w:rsid w:val="00011B71"/>
    <w:rsid w:val="0001260B"/>
    <w:rsid w:val="00013216"/>
    <w:rsid w:val="0001361D"/>
    <w:rsid w:val="00016415"/>
    <w:rsid w:val="00025858"/>
    <w:rsid w:val="000260F2"/>
    <w:rsid w:val="00026466"/>
    <w:rsid w:val="000305EE"/>
    <w:rsid w:val="00032775"/>
    <w:rsid w:val="000339D1"/>
    <w:rsid w:val="000344BF"/>
    <w:rsid w:val="000364E9"/>
    <w:rsid w:val="00037221"/>
    <w:rsid w:val="00042C82"/>
    <w:rsid w:val="000440BE"/>
    <w:rsid w:val="00046239"/>
    <w:rsid w:val="00046612"/>
    <w:rsid w:val="00047966"/>
    <w:rsid w:val="00047DF4"/>
    <w:rsid w:val="00051D44"/>
    <w:rsid w:val="0005495D"/>
    <w:rsid w:val="00055397"/>
    <w:rsid w:val="00057766"/>
    <w:rsid w:val="00061216"/>
    <w:rsid w:val="00062622"/>
    <w:rsid w:val="00062F42"/>
    <w:rsid w:val="0006331A"/>
    <w:rsid w:val="00063958"/>
    <w:rsid w:val="00067E96"/>
    <w:rsid w:val="0007776C"/>
    <w:rsid w:val="0008059E"/>
    <w:rsid w:val="00085C6C"/>
    <w:rsid w:val="00087E4A"/>
    <w:rsid w:val="00093A73"/>
    <w:rsid w:val="00095100"/>
    <w:rsid w:val="00095742"/>
    <w:rsid w:val="00096B5C"/>
    <w:rsid w:val="000A0E7F"/>
    <w:rsid w:val="000A1DCF"/>
    <w:rsid w:val="000A639C"/>
    <w:rsid w:val="000A78E6"/>
    <w:rsid w:val="000B2839"/>
    <w:rsid w:val="000B5977"/>
    <w:rsid w:val="000B5D6B"/>
    <w:rsid w:val="000C4D48"/>
    <w:rsid w:val="000C67E0"/>
    <w:rsid w:val="000C7914"/>
    <w:rsid w:val="000C7B4E"/>
    <w:rsid w:val="000D11F4"/>
    <w:rsid w:val="000D2807"/>
    <w:rsid w:val="000D33B8"/>
    <w:rsid w:val="000D4D92"/>
    <w:rsid w:val="000D6AAE"/>
    <w:rsid w:val="000D7FBE"/>
    <w:rsid w:val="000E1895"/>
    <w:rsid w:val="000F0605"/>
    <w:rsid w:val="000F6068"/>
    <w:rsid w:val="001002E0"/>
    <w:rsid w:val="001006A0"/>
    <w:rsid w:val="001010AC"/>
    <w:rsid w:val="001015F9"/>
    <w:rsid w:val="00103CA2"/>
    <w:rsid w:val="00104D63"/>
    <w:rsid w:val="001052D3"/>
    <w:rsid w:val="00106773"/>
    <w:rsid w:val="00106CCE"/>
    <w:rsid w:val="00110E3A"/>
    <w:rsid w:val="00111BB1"/>
    <w:rsid w:val="00111CAD"/>
    <w:rsid w:val="00111CF0"/>
    <w:rsid w:val="00113C85"/>
    <w:rsid w:val="001140BF"/>
    <w:rsid w:val="00117A9E"/>
    <w:rsid w:val="00121366"/>
    <w:rsid w:val="00122B4A"/>
    <w:rsid w:val="00123119"/>
    <w:rsid w:val="00125681"/>
    <w:rsid w:val="00126972"/>
    <w:rsid w:val="00127778"/>
    <w:rsid w:val="0013097B"/>
    <w:rsid w:val="0013111E"/>
    <w:rsid w:val="00131AA7"/>
    <w:rsid w:val="00132365"/>
    <w:rsid w:val="00133320"/>
    <w:rsid w:val="00141F98"/>
    <w:rsid w:val="00143AF6"/>
    <w:rsid w:val="00147B57"/>
    <w:rsid w:val="00147C59"/>
    <w:rsid w:val="00151B0C"/>
    <w:rsid w:val="00152E4B"/>
    <w:rsid w:val="00155CF5"/>
    <w:rsid w:val="001622B1"/>
    <w:rsid w:val="00164A04"/>
    <w:rsid w:val="00164BA2"/>
    <w:rsid w:val="00166C83"/>
    <w:rsid w:val="001717DF"/>
    <w:rsid w:val="0017561D"/>
    <w:rsid w:val="00175956"/>
    <w:rsid w:val="00183EF1"/>
    <w:rsid w:val="0018565D"/>
    <w:rsid w:val="00185CFA"/>
    <w:rsid w:val="0018720D"/>
    <w:rsid w:val="00193739"/>
    <w:rsid w:val="0019427A"/>
    <w:rsid w:val="00194EE1"/>
    <w:rsid w:val="001A0373"/>
    <w:rsid w:val="001A0821"/>
    <w:rsid w:val="001A3D2E"/>
    <w:rsid w:val="001B065E"/>
    <w:rsid w:val="001B1FA3"/>
    <w:rsid w:val="001B4999"/>
    <w:rsid w:val="001B6534"/>
    <w:rsid w:val="001B683D"/>
    <w:rsid w:val="001B72C0"/>
    <w:rsid w:val="001B7449"/>
    <w:rsid w:val="001C0AF7"/>
    <w:rsid w:val="001C12ED"/>
    <w:rsid w:val="001C3B21"/>
    <w:rsid w:val="001C5A49"/>
    <w:rsid w:val="001C5E64"/>
    <w:rsid w:val="001D3E4A"/>
    <w:rsid w:val="001D41CD"/>
    <w:rsid w:val="001D633C"/>
    <w:rsid w:val="001D63C4"/>
    <w:rsid w:val="001D6732"/>
    <w:rsid w:val="001E0BB8"/>
    <w:rsid w:val="001E4859"/>
    <w:rsid w:val="001E4901"/>
    <w:rsid w:val="001F06F8"/>
    <w:rsid w:val="001F17E5"/>
    <w:rsid w:val="00201A0B"/>
    <w:rsid w:val="0020380E"/>
    <w:rsid w:val="002042F2"/>
    <w:rsid w:val="00207F35"/>
    <w:rsid w:val="002106BA"/>
    <w:rsid w:val="00210C82"/>
    <w:rsid w:val="0021207A"/>
    <w:rsid w:val="002148D6"/>
    <w:rsid w:val="00214D55"/>
    <w:rsid w:val="00214D98"/>
    <w:rsid w:val="00217562"/>
    <w:rsid w:val="00220E45"/>
    <w:rsid w:val="002216DD"/>
    <w:rsid w:val="00221A79"/>
    <w:rsid w:val="00222F41"/>
    <w:rsid w:val="002235E1"/>
    <w:rsid w:val="00224FE7"/>
    <w:rsid w:val="0022634D"/>
    <w:rsid w:val="00226BEA"/>
    <w:rsid w:val="002306F3"/>
    <w:rsid w:val="00230D9C"/>
    <w:rsid w:val="0023285B"/>
    <w:rsid w:val="00232A5A"/>
    <w:rsid w:val="00234BCB"/>
    <w:rsid w:val="0023748F"/>
    <w:rsid w:val="00241972"/>
    <w:rsid w:val="00241A38"/>
    <w:rsid w:val="00242B06"/>
    <w:rsid w:val="00242CDC"/>
    <w:rsid w:val="00250431"/>
    <w:rsid w:val="0025450C"/>
    <w:rsid w:val="00254C3A"/>
    <w:rsid w:val="002616D4"/>
    <w:rsid w:val="002637B0"/>
    <w:rsid w:val="00264FCC"/>
    <w:rsid w:val="00265E1A"/>
    <w:rsid w:val="00266574"/>
    <w:rsid w:val="00266948"/>
    <w:rsid w:val="00272473"/>
    <w:rsid w:val="0027407D"/>
    <w:rsid w:val="00280195"/>
    <w:rsid w:val="00284441"/>
    <w:rsid w:val="00285609"/>
    <w:rsid w:val="002864FF"/>
    <w:rsid w:val="00290C44"/>
    <w:rsid w:val="00292BAB"/>
    <w:rsid w:val="00292CF2"/>
    <w:rsid w:val="00292F98"/>
    <w:rsid w:val="00293845"/>
    <w:rsid w:val="00297A56"/>
    <w:rsid w:val="002A1D2C"/>
    <w:rsid w:val="002A3063"/>
    <w:rsid w:val="002A550A"/>
    <w:rsid w:val="002B206D"/>
    <w:rsid w:val="002B2CD7"/>
    <w:rsid w:val="002B6D06"/>
    <w:rsid w:val="002C1F44"/>
    <w:rsid w:val="002C3A5C"/>
    <w:rsid w:val="002C4A7D"/>
    <w:rsid w:val="002D073D"/>
    <w:rsid w:val="002D07E5"/>
    <w:rsid w:val="002D2AA1"/>
    <w:rsid w:val="002D457C"/>
    <w:rsid w:val="002D5CE4"/>
    <w:rsid w:val="002D5F9E"/>
    <w:rsid w:val="002D645D"/>
    <w:rsid w:val="002D674C"/>
    <w:rsid w:val="002D6FED"/>
    <w:rsid w:val="002E0C04"/>
    <w:rsid w:val="002E5D75"/>
    <w:rsid w:val="002E6AF5"/>
    <w:rsid w:val="002F176D"/>
    <w:rsid w:val="002F1E75"/>
    <w:rsid w:val="002F2B22"/>
    <w:rsid w:val="002F31A6"/>
    <w:rsid w:val="002F462D"/>
    <w:rsid w:val="003001BB"/>
    <w:rsid w:val="003011B2"/>
    <w:rsid w:val="00303698"/>
    <w:rsid w:val="00303BA5"/>
    <w:rsid w:val="00311FA9"/>
    <w:rsid w:val="003122C6"/>
    <w:rsid w:val="003167DB"/>
    <w:rsid w:val="003308B2"/>
    <w:rsid w:val="00332DC7"/>
    <w:rsid w:val="00333654"/>
    <w:rsid w:val="0033378E"/>
    <w:rsid w:val="0033752F"/>
    <w:rsid w:val="00337654"/>
    <w:rsid w:val="00337B96"/>
    <w:rsid w:val="00344CA8"/>
    <w:rsid w:val="003450EE"/>
    <w:rsid w:val="00347A75"/>
    <w:rsid w:val="00347FAF"/>
    <w:rsid w:val="00350D73"/>
    <w:rsid w:val="00353C5E"/>
    <w:rsid w:val="003549D0"/>
    <w:rsid w:val="00356197"/>
    <w:rsid w:val="00360692"/>
    <w:rsid w:val="00360AE1"/>
    <w:rsid w:val="00362821"/>
    <w:rsid w:val="00362B34"/>
    <w:rsid w:val="00364431"/>
    <w:rsid w:val="00370E9D"/>
    <w:rsid w:val="00372B2D"/>
    <w:rsid w:val="00373FAE"/>
    <w:rsid w:val="00377EED"/>
    <w:rsid w:val="003805B8"/>
    <w:rsid w:val="003821B3"/>
    <w:rsid w:val="00384A04"/>
    <w:rsid w:val="00385BBD"/>
    <w:rsid w:val="0038657F"/>
    <w:rsid w:val="0039280B"/>
    <w:rsid w:val="00392ED9"/>
    <w:rsid w:val="00394053"/>
    <w:rsid w:val="0039700F"/>
    <w:rsid w:val="00397D59"/>
    <w:rsid w:val="003A122B"/>
    <w:rsid w:val="003A34A5"/>
    <w:rsid w:val="003A3E17"/>
    <w:rsid w:val="003A4451"/>
    <w:rsid w:val="003A583B"/>
    <w:rsid w:val="003A58A7"/>
    <w:rsid w:val="003A6374"/>
    <w:rsid w:val="003A6442"/>
    <w:rsid w:val="003A720A"/>
    <w:rsid w:val="003B199C"/>
    <w:rsid w:val="003B4403"/>
    <w:rsid w:val="003B4453"/>
    <w:rsid w:val="003C0041"/>
    <w:rsid w:val="003C1B55"/>
    <w:rsid w:val="003C1D5D"/>
    <w:rsid w:val="003C51A8"/>
    <w:rsid w:val="003C5792"/>
    <w:rsid w:val="003C7306"/>
    <w:rsid w:val="003D0E3E"/>
    <w:rsid w:val="003D2DFE"/>
    <w:rsid w:val="003D365E"/>
    <w:rsid w:val="003D445A"/>
    <w:rsid w:val="003D48D6"/>
    <w:rsid w:val="003D6217"/>
    <w:rsid w:val="003E27C9"/>
    <w:rsid w:val="003E7EF0"/>
    <w:rsid w:val="003F1163"/>
    <w:rsid w:val="003F3149"/>
    <w:rsid w:val="003F5D4D"/>
    <w:rsid w:val="003F65DB"/>
    <w:rsid w:val="004008E0"/>
    <w:rsid w:val="0040221A"/>
    <w:rsid w:val="00402329"/>
    <w:rsid w:val="00402960"/>
    <w:rsid w:val="0040623F"/>
    <w:rsid w:val="00410B5D"/>
    <w:rsid w:val="0041276D"/>
    <w:rsid w:val="004141D6"/>
    <w:rsid w:val="00414A6F"/>
    <w:rsid w:val="004155C3"/>
    <w:rsid w:val="00420065"/>
    <w:rsid w:val="0042081C"/>
    <w:rsid w:val="00421681"/>
    <w:rsid w:val="004225FB"/>
    <w:rsid w:val="004253E6"/>
    <w:rsid w:val="00426083"/>
    <w:rsid w:val="0043055B"/>
    <w:rsid w:val="00435D49"/>
    <w:rsid w:val="00435FCF"/>
    <w:rsid w:val="004364EC"/>
    <w:rsid w:val="00436803"/>
    <w:rsid w:val="00436DC5"/>
    <w:rsid w:val="00440D05"/>
    <w:rsid w:val="00445EAA"/>
    <w:rsid w:val="00446272"/>
    <w:rsid w:val="004463A5"/>
    <w:rsid w:val="004469F0"/>
    <w:rsid w:val="00447148"/>
    <w:rsid w:val="00447F17"/>
    <w:rsid w:val="004549D4"/>
    <w:rsid w:val="004559BD"/>
    <w:rsid w:val="00456016"/>
    <w:rsid w:val="004601BD"/>
    <w:rsid w:val="00460CC1"/>
    <w:rsid w:val="004624A2"/>
    <w:rsid w:val="00463B09"/>
    <w:rsid w:val="004662FC"/>
    <w:rsid w:val="004702E5"/>
    <w:rsid w:val="00472073"/>
    <w:rsid w:val="0047252D"/>
    <w:rsid w:val="00474355"/>
    <w:rsid w:val="004811EA"/>
    <w:rsid w:val="004816ED"/>
    <w:rsid w:val="004834F5"/>
    <w:rsid w:val="00483DBE"/>
    <w:rsid w:val="00486184"/>
    <w:rsid w:val="00490597"/>
    <w:rsid w:val="004915E9"/>
    <w:rsid w:val="004947A6"/>
    <w:rsid w:val="00495CC6"/>
    <w:rsid w:val="004A3929"/>
    <w:rsid w:val="004A3DA4"/>
    <w:rsid w:val="004A4ECC"/>
    <w:rsid w:val="004A596B"/>
    <w:rsid w:val="004B02FC"/>
    <w:rsid w:val="004B193D"/>
    <w:rsid w:val="004B332C"/>
    <w:rsid w:val="004B4FEF"/>
    <w:rsid w:val="004B50CC"/>
    <w:rsid w:val="004B6D8D"/>
    <w:rsid w:val="004C137D"/>
    <w:rsid w:val="004C14F0"/>
    <w:rsid w:val="004C2960"/>
    <w:rsid w:val="004C7B70"/>
    <w:rsid w:val="004D2F52"/>
    <w:rsid w:val="004D5E07"/>
    <w:rsid w:val="004D677A"/>
    <w:rsid w:val="004E36DE"/>
    <w:rsid w:val="004E3C4A"/>
    <w:rsid w:val="004E3D1A"/>
    <w:rsid w:val="004F17B9"/>
    <w:rsid w:val="004F32C0"/>
    <w:rsid w:val="004F3419"/>
    <w:rsid w:val="004F3946"/>
    <w:rsid w:val="004F61BE"/>
    <w:rsid w:val="004F6941"/>
    <w:rsid w:val="005004F0"/>
    <w:rsid w:val="005005BF"/>
    <w:rsid w:val="005008A6"/>
    <w:rsid w:val="00501853"/>
    <w:rsid w:val="0050382D"/>
    <w:rsid w:val="00504200"/>
    <w:rsid w:val="005127C2"/>
    <w:rsid w:val="00512C35"/>
    <w:rsid w:val="00513290"/>
    <w:rsid w:val="00513442"/>
    <w:rsid w:val="00513998"/>
    <w:rsid w:val="00513A16"/>
    <w:rsid w:val="0051517E"/>
    <w:rsid w:val="00515630"/>
    <w:rsid w:val="00515F87"/>
    <w:rsid w:val="00521692"/>
    <w:rsid w:val="00521E7C"/>
    <w:rsid w:val="00524ECF"/>
    <w:rsid w:val="005256F8"/>
    <w:rsid w:val="00527339"/>
    <w:rsid w:val="0052788F"/>
    <w:rsid w:val="005301A9"/>
    <w:rsid w:val="0053276E"/>
    <w:rsid w:val="00534DB9"/>
    <w:rsid w:val="00534E46"/>
    <w:rsid w:val="005370BF"/>
    <w:rsid w:val="005411C5"/>
    <w:rsid w:val="005425D8"/>
    <w:rsid w:val="0054449C"/>
    <w:rsid w:val="00545B25"/>
    <w:rsid w:val="0055238F"/>
    <w:rsid w:val="0055337F"/>
    <w:rsid w:val="00554777"/>
    <w:rsid w:val="00555305"/>
    <w:rsid w:val="00556E34"/>
    <w:rsid w:val="00557482"/>
    <w:rsid w:val="00560811"/>
    <w:rsid w:val="00565C12"/>
    <w:rsid w:val="00567430"/>
    <w:rsid w:val="005706D9"/>
    <w:rsid w:val="00572931"/>
    <w:rsid w:val="00572A96"/>
    <w:rsid w:val="00574705"/>
    <w:rsid w:val="0057550B"/>
    <w:rsid w:val="005814BD"/>
    <w:rsid w:val="00583298"/>
    <w:rsid w:val="005837A2"/>
    <w:rsid w:val="00584248"/>
    <w:rsid w:val="005848E1"/>
    <w:rsid w:val="00585CE6"/>
    <w:rsid w:val="00587F18"/>
    <w:rsid w:val="0059205E"/>
    <w:rsid w:val="005924EA"/>
    <w:rsid w:val="00592861"/>
    <w:rsid w:val="00593B79"/>
    <w:rsid w:val="005946BF"/>
    <w:rsid w:val="005972EE"/>
    <w:rsid w:val="00597569"/>
    <w:rsid w:val="005A5284"/>
    <w:rsid w:val="005A54EE"/>
    <w:rsid w:val="005A62C1"/>
    <w:rsid w:val="005A6E6D"/>
    <w:rsid w:val="005A7CFE"/>
    <w:rsid w:val="005B104F"/>
    <w:rsid w:val="005B19BA"/>
    <w:rsid w:val="005B2333"/>
    <w:rsid w:val="005B26B0"/>
    <w:rsid w:val="005B2E96"/>
    <w:rsid w:val="005B4D57"/>
    <w:rsid w:val="005B629A"/>
    <w:rsid w:val="005B662C"/>
    <w:rsid w:val="005B7ED1"/>
    <w:rsid w:val="005C0D31"/>
    <w:rsid w:val="005C10EE"/>
    <w:rsid w:val="005C1780"/>
    <w:rsid w:val="005C486E"/>
    <w:rsid w:val="005C6539"/>
    <w:rsid w:val="005C65E8"/>
    <w:rsid w:val="005C7F15"/>
    <w:rsid w:val="005C7F6A"/>
    <w:rsid w:val="005D04D5"/>
    <w:rsid w:val="005D0D0F"/>
    <w:rsid w:val="005D0FF2"/>
    <w:rsid w:val="005D197E"/>
    <w:rsid w:val="005D2129"/>
    <w:rsid w:val="005D3A48"/>
    <w:rsid w:val="005D4122"/>
    <w:rsid w:val="005D7187"/>
    <w:rsid w:val="005D75C7"/>
    <w:rsid w:val="005E3516"/>
    <w:rsid w:val="005E5FD7"/>
    <w:rsid w:val="005E6A97"/>
    <w:rsid w:val="005E7DEA"/>
    <w:rsid w:val="005F166F"/>
    <w:rsid w:val="005F2715"/>
    <w:rsid w:val="005F288B"/>
    <w:rsid w:val="005F2ED8"/>
    <w:rsid w:val="005F4477"/>
    <w:rsid w:val="005F6C0F"/>
    <w:rsid w:val="005F708C"/>
    <w:rsid w:val="0060106F"/>
    <w:rsid w:val="006011DD"/>
    <w:rsid w:val="00602636"/>
    <w:rsid w:val="00603386"/>
    <w:rsid w:val="00603700"/>
    <w:rsid w:val="006073D5"/>
    <w:rsid w:val="00612E43"/>
    <w:rsid w:val="00613941"/>
    <w:rsid w:val="00613F66"/>
    <w:rsid w:val="006143B5"/>
    <w:rsid w:val="00614689"/>
    <w:rsid w:val="00615181"/>
    <w:rsid w:val="006166E3"/>
    <w:rsid w:val="00616DFD"/>
    <w:rsid w:val="00620F63"/>
    <w:rsid w:val="0062113B"/>
    <w:rsid w:val="006213FA"/>
    <w:rsid w:val="00621583"/>
    <w:rsid w:val="006257D9"/>
    <w:rsid w:val="006313C0"/>
    <w:rsid w:val="006315C6"/>
    <w:rsid w:val="00637A3C"/>
    <w:rsid w:val="00637B53"/>
    <w:rsid w:val="00643015"/>
    <w:rsid w:val="006447BF"/>
    <w:rsid w:val="00644F13"/>
    <w:rsid w:val="00646875"/>
    <w:rsid w:val="00646F59"/>
    <w:rsid w:val="00652377"/>
    <w:rsid w:val="006549DA"/>
    <w:rsid w:val="006551EF"/>
    <w:rsid w:val="00655831"/>
    <w:rsid w:val="0065662C"/>
    <w:rsid w:val="00660075"/>
    <w:rsid w:val="0066073B"/>
    <w:rsid w:val="00660CDB"/>
    <w:rsid w:val="006615AB"/>
    <w:rsid w:val="00662115"/>
    <w:rsid w:val="00663BC8"/>
    <w:rsid w:val="0066406E"/>
    <w:rsid w:val="00664FED"/>
    <w:rsid w:val="006660A2"/>
    <w:rsid w:val="006666B2"/>
    <w:rsid w:val="006708BA"/>
    <w:rsid w:val="00671B88"/>
    <w:rsid w:val="00672A4E"/>
    <w:rsid w:val="006763D0"/>
    <w:rsid w:val="00676688"/>
    <w:rsid w:val="00676865"/>
    <w:rsid w:val="00677854"/>
    <w:rsid w:val="00683E7A"/>
    <w:rsid w:val="0068448A"/>
    <w:rsid w:val="006849A3"/>
    <w:rsid w:val="00686422"/>
    <w:rsid w:val="00686B1B"/>
    <w:rsid w:val="00686EAA"/>
    <w:rsid w:val="00687CD4"/>
    <w:rsid w:val="00690965"/>
    <w:rsid w:val="006913D8"/>
    <w:rsid w:val="00695411"/>
    <w:rsid w:val="00695F06"/>
    <w:rsid w:val="0069689C"/>
    <w:rsid w:val="00696C49"/>
    <w:rsid w:val="006A028C"/>
    <w:rsid w:val="006A1AC2"/>
    <w:rsid w:val="006A46AE"/>
    <w:rsid w:val="006A5CA4"/>
    <w:rsid w:val="006A5F8F"/>
    <w:rsid w:val="006A6978"/>
    <w:rsid w:val="006A7FA4"/>
    <w:rsid w:val="006B12D6"/>
    <w:rsid w:val="006B1749"/>
    <w:rsid w:val="006B3B13"/>
    <w:rsid w:val="006B3FED"/>
    <w:rsid w:val="006B7207"/>
    <w:rsid w:val="006C38E3"/>
    <w:rsid w:val="006C6FC3"/>
    <w:rsid w:val="006D04CB"/>
    <w:rsid w:val="006D1B03"/>
    <w:rsid w:val="006D7DA1"/>
    <w:rsid w:val="006E1DB2"/>
    <w:rsid w:val="006E524E"/>
    <w:rsid w:val="006E70AC"/>
    <w:rsid w:val="006E7D25"/>
    <w:rsid w:val="006F0066"/>
    <w:rsid w:val="006F0BAB"/>
    <w:rsid w:val="006F15B9"/>
    <w:rsid w:val="006F5593"/>
    <w:rsid w:val="006F7436"/>
    <w:rsid w:val="007039E3"/>
    <w:rsid w:val="0070534E"/>
    <w:rsid w:val="00705E43"/>
    <w:rsid w:val="0070697A"/>
    <w:rsid w:val="007119D0"/>
    <w:rsid w:val="007119EC"/>
    <w:rsid w:val="00712A1F"/>
    <w:rsid w:val="00713A51"/>
    <w:rsid w:val="00714D01"/>
    <w:rsid w:val="007202CE"/>
    <w:rsid w:val="00721842"/>
    <w:rsid w:val="0072297A"/>
    <w:rsid w:val="007235EF"/>
    <w:rsid w:val="007276C8"/>
    <w:rsid w:val="00727722"/>
    <w:rsid w:val="00730711"/>
    <w:rsid w:val="00733384"/>
    <w:rsid w:val="0073434D"/>
    <w:rsid w:val="007359F8"/>
    <w:rsid w:val="00737B51"/>
    <w:rsid w:val="007433B7"/>
    <w:rsid w:val="00743A93"/>
    <w:rsid w:val="00744C4D"/>
    <w:rsid w:val="00751868"/>
    <w:rsid w:val="007530C9"/>
    <w:rsid w:val="007616BC"/>
    <w:rsid w:val="007618B5"/>
    <w:rsid w:val="00764020"/>
    <w:rsid w:val="00764B25"/>
    <w:rsid w:val="0076676A"/>
    <w:rsid w:val="00766F13"/>
    <w:rsid w:val="007672EB"/>
    <w:rsid w:val="007675DB"/>
    <w:rsid w:val="0076796B"/>
    <w:rsid w:val="007729BC"/>
    <w:rsid w:val="007737AC"/>
    <w:rsid w:val="00774D89"/>
    <w:rsid w:val="00776937"/>
    <w:rsid w:val="00776A6A"/>
    <w:rsid w:val="00781298"/>
    <w:rsid w:val="00783629"/>
    <w:rsid w:val="0079065E"/>
    <w:rsid w:val="00790BC1"/>
    <w:rsid w:val="007912A3"/>
    <w:rsid w:val="00793738"/>
    <w:rsid w:val="00794658"/>
    <w:rsid w:val="00795D30"/>
    <w:rsid w:val="00796B75"/>
    <w:rsid w:val="00796F27"/>
    <w:rsid w:val="007A063A"/>
    <w:rsid w:val="007A57F6"/>
    <w:rsid w:val="007A740C"/>
    <w:rsid w:val="007B1BDC"/>
    <w:rsid w:val="007B1F5C"/>
    <w:rsid w:val="007B5757"/>
    <w:rsid w:val="007B7999"/>
    <w:rsid w:val="007C0432"/>
    <w:rsid w:val="007C0C83"/>
    <w:rsid w:val="007C345D"/>
    <w:rsid w:val="007C4645"/>
    <w:rsid w:val="007C5767"/>
    <w:rsid w:val="007C7D29"/>
    <w:rsid w:val="007D024D"/>
    <w:rsid w:val="007D20EA"/>
    <w:rsid w:val="007D3C44"/>
    <w:rsid w:val="007D44A6"/>
    <w:rsid w:val="007D6F47"/>
    <w:rsid w:val="007E4362"/>
    <w:rsid w:val="007E4969"/>
    <w:rsid w:val="007E5E71"/>
    <w:rsid w:val="007F3333"/>
    <w:rsid w:val="007F6914"/>
    <w:rsid w:val="007F71B7"/>
    <w:rsid w:val="008006EB"/>
    <w:rsid w:val="0080122D"/>
    <w:rsid w:val="00801EF1"/>
    <w:rsid w:val="00805517"/>
    <w:rsid w:val="008072AD"/>
    <w:rsid w:val="00807820"/>
    <w:rsid w:val="0081454B"/>
    <w:rsid w:val="00814B19"/>
    <w:rsid w:val="00815CB3"/>
    <w:rsid w:val="0082195E"/>
    <w:rsid w:val="008246C4"/>
    <w:rsid w:val="00824AD3"/>
    <w:rsid w:val="00825C25"/>
    <w:rsid w:val="0083062E"/>
    <w:rsid w:val="00831C3D"/>
    <w:rsid w:val="00833FA9"/>
    <w:rsid w:val="00835835"/>
    <w:rsid w:val="0083619B"/>
    <w:rsid w:val="008405D6"/>
    <w:rsid w:val="008424BB"/>
    <w:rsid w:val="008440A6"/>
    <w:rsid w:val="00846069"/>
    <w:rsid w:val="00852154"/>
    <w:rsid w:val="00852740"/>
    <w:rsid w:val="008527B9"/>
    <w:rsid w:val="00856705"/>
    <w:rsid w:val="00860E0A"/>
    <w:rsid w:val="0086140A"/>
    <w:rsid w:val="00862F74"/>
    <w:rsid w:val="0086797D"/>
    <w:rsid w:val="00873EF5"/>
    <w:rsid w:val="00874960"/>
    <w:rsid w:val="00874DB8"/>
    <w:rsid w:val="008771BE"/>
    <w:rsid w:val="00877493"/>
    <w:rsid w:val="00880F21"/>
    <w:rsid w:val="00882003"/>
    <w:rsid w:val="00882123"/>
    <w:rsid w:val="008826FC"/>
    <w:rsid w:val="0088367A"/>
    <w:rsid w:val="00885433"/>
    <w:rsid w:val="008929B5"/>
    <w:rsid w:val="0089542F"/>
    <w:rsid w:val="00896499"/>
    <w:rsid w:val="00896574"/>
    <w:rsid w:val="00896C37"/>
    <w:rsid w:val="008A020D"/>
    <w:rsid w:val="008A7D4D"/>
    <w:rsid w:val="008B2357"/>
    <w:rsid w:val="008B23A7"/>
    <w:rsid w:val="008B30AE"/>
    <w:rsid w:val="008C192B"/>
    <w:rsid w:val="008C2C23"/>
    <w:rsid w:val="008C513A"/>
    <w:rsid w:val="008D09F1"/>
    <w:rsid w:val="008D0B00"/>
    <w:rsid w:val="008D1623"/>
    <w:rsid w:val="008D1AFF"/>
    <w:rsid w:val="008D1EEE"/>
    <w:rsid w:val="008D2F94"/>
    <w:rsid w:val="008D3FFE"/>
    <w:rsid w:val="008D50CF"/>
    <w:rsid w:val="008D5B61"/>
    <w:rsid w:val="008D5EE7"/>
    <w:rsid w:val="008D6221"/>
    <w:rsid w:val="008D7386"/>
    <w:rsid w:val="008E1B58"/>
    <w:rsid w:val="008E3CEA"/>
    <w:rsid w:val="008E46F2"/>
    <w:rsid w:val="008E6805"/>
    <w:rsid w:val="008F1155"/>
    <w:rsid w:val="008F21AD"/>
    <w:rsid w:val="008F3C2D"/>
    <w:rsid w:val="008F7ED4"/>
    <w:rsid w:val="00900BBB"/>
    <w:rsid w:val="009026E1"/>
    <w:rsid w:val="009036F4"/>
    <w:rsid w:val="009037FD"/>
    <w:rsid w:val="009038C2"/>
    <w:rsid w:val="009047F6"/>
    <w:rsid w:val="00905FBA"/>
    <w:rsid w:val="009078C5"/>
    <w:rsid w:val="00907BC5"/>
    <w:rsid w:val="00910AC6"/>
    <w:rsid w:val="00910DCE"/>
    <w:rsid w:val="009178BD"/>
    <w:rsid w:val="0092119C"/>
    <w:rsid w:val="00921230"/>
    <w:rsid w:val="0092133B"/>
    <w:rsid w:val="00926417"/>
    <w:rsid w:val="00930722"/>
    <w:rsid w:val="0093341B"/>
    <w:rsid w:val="009343F3"/>
    <w:rsid w:val="0093440A"/>
    <w:rsid w:val="0093664E"/>
    <w:rsid w:val="0094068B"/>
    <w:rsid w:val="00940B78"/>
    <w:rsid w:val="0094385F"/>
    <w:rsid w:val="00944A81"/>
    <w:rsid w:val="00944D37"/>
    <w:rsid w:val="00945722"/>
    <w:rsid w:val="009478A2"/>
    <w:rsid w:val="00952EE9"/>
    <w:rsid w:val="00956B04"/>
    <w:rsid w:val="009658EF"/>
    <w:rsid w:val="00970CEB"/>
    <w:rsid w:val="009727B8"/>
    <w:rsid w:val="00973B42"/>
    <w:rsid w:val="00974275"/>
    <w:rsid w:val="00974301"/>
    <w:rsid w:val="0097556F"/>
    <w:rsid w:val="00975F53"/>
    <w:rsid w:val="00983A54"/>
    <w:rsid w:val="00986FB5"/>
    <w:rsid w:val="00987C5D"/>
    <w:rsid w:val="009925C1"/>
    <w:rsid w:val="00993712"/>
    <w:rsid w:val="0099492D"/>
    <w:rsid w:val="00994D10"/>
    <w:rsid w:val="009958A6"/>
    <w:rsid w:val="009A2976"/>
    <w:rsid w:val="009B195D"/>
    <w:rsid w:val="009B2B5B"/>
    <w:rsid w:val="009B7F16"/>
    <w:rsid w:val="009C5222"/>
    <w:rsid w:val="009C5439"/>
    <w:rsid w:val="009C68D7"/>
    <w:rsid w:val="009C7893"/>
    <w:rsid w:val="009C7C99"/>
    <w:rsid w:val="009D2A5D"/>
    <w:rsid w:val="009D3E8C"/>
    <w:rsid w:val="009D3ECC"/>
    <w:rsid w:val="009D421A"/>
    <w:rsid w:val="009D689B"/>
    <w:rsid w:val="009D7C72"/>
    <w:rsid w:val="009E0022"/>
    <w:rsid w:val="009E01F4"/>
    <w:rsid w:val="009E0727"/>
    <w:rsid w:val="009E1317"/>
    <w:rsid w:val="009E233F"/>
    <w:rsid w:val="009E2AE0"/>
    <w:rsid w:val="009E392E"/>
    <w:rsid w:val="009E451C"/>
    <w:rsid w:val="009E75BB"/>
    <w:rsid w:val="009F341D"/>
    <w:rsid w:val="00A00367"/>
    <w:rsid w:val="00A05DE1"/>
    <w:rsid w:val="00A123E2"/>
    <w:rsid w:val="00A127E6"/>
    <w:rsid w:val="00A13067"/>
    <w:rsid w:val="00A13149"/>
    <w:rsid w:val="00A17661"/>
    <w:rsid w:val="00A26BF3"/>
    <w:rsid w:val="00A27784"/>
    <w:rsid w:val="00A329BA"/>
    <w:rsid w:val="00A346B7"/>
    <w:rsid w:val="00A36514"/>
    <w:rsid w:val="00A43F12"/>
    <w:rsid w:val="00A50CD2"/>
    <w:rsid w:val="00A51AA1"/>
    <w:rsid w:val="00A556CC"/>
    <w:rsid w:val="00A60647"/>
    <w:rsid w:val="00A6074A"/>
    <w:rsid w:val="00A61A53"/>
    <w:rsid w:val="00A61D32"/>
    <w:rsid w:val="00A73758"/>
    <w:rsid w:val="00A73D21"/>
    <w:rsid w:val="00A762F4"/>
    <w:rsid w:val="00A766D5"/>
    <w:rsid w:val="00A8022E"/>
    <w:rsid w:val="00A828CF"/>
    <w:rsid w:val="00A83F02"/>
    <w:rsid w:val="00A8694C"/>
    <w:rsid w:val="00A87F63"/>
    <w:rsid w:val="00A91C4B"/>
    <w:rsid w:val="00A94F3F"/>
    <w:rsid w:val="00A96059"/>
    <w:rsid w:val="00A96C62"/>
    <w:rsid w:val="00A96C70"/>
    <w:rsid w:val="00AA01BA"/>
    <w:rsid w:val="00AA0673"/>
    <w:rsid w:val="00AA0EB7"/>
    <w:rsid w:val="00AA1F74"/>
    <w:rsid w:val="00AA2E08"/>
    <w:rsid w:val="00AB1EB7"/>
    <w:rsid w:val="00AB30FA"/>
    <w:rsid w:val="00AB6D54"/>
    <w:rsid w:val="00AC0E16"/>
    <w:rsid w:val="00AC3238"/>
    <w:rsid w:val="00AC4684"/>
    <w:rsid w:val="00AD13D4"/>
    <w:rsid w:val="00AD1E14"/>
    <w:rsid w:val="00AD1E15"/>
    <w:rsid w:val="00AD4CB9"/>
    <w:rsid w:val="00AD6631"/>
    <w:rsid w:val="00AD778D"/>
    <w:rsid w:val="00AD7B6B"/>
    <w:rsid w:val="00AE3724"/>
    <w:rsid w:val="00AE4278"/>
    <w:rsid w:val="00AF2A7E"/>
    <w:rsid w:val="00AF4955"/>
    <w:rsid w:val="00AF5A15"/>
    <w:rsid w:val="00AF7202"/>
    <w:rsid w:val="00AF7EE1"/>
    <w:rsid w:val="00B00CB1"/>
    <w:rsid w:val="00B01EFF"/>
    <w:rsid w:val="00B02693"/>
    <w:rsid w:val="00B03246"/>
    <w:rsid w:val="00B043C0"/>
    <w:rsid w:val="00B06F1A"/>
    <w:rsid w:val="00B0725A"/>
    <w:rsid w:val="00B10E21"/>
    <w:rsid w:val="00B12088"/>
    <w:rsid w:val="00B139DD"/>
    <w:rsid w:val="00B14479"/>
    <w:rsid w:val="00B14F28"/>
    <w:rsid w:val="00B154ED"/>
    <w:rsid w:val="00B1570B"/>
    <w:rsid w:val="00B160CE"/>
    <w:rsid w:val="00B16700"/>
    <w:rsid w:val="00B16DC7"/>
    <w:rsid w:val="00B20CD8"/>
    <w:rsid w:val="00B21355"/>
    <w:rsid w:val="00B233D1"/>
    <w:rsid w:val="00B26BB9"/>
    <w:rsid w:val="00B27D18"/>
    <w:rsid w:val="00B30266"/>
    <w:rsid w:val="00B3325A"/>
    <w:rsid w:val="00B33296"/>
    <w:rsid w:val="00B33562"/>
    <w:rsid w:val="00B33627"/>
    <w:rsid w:val="00B337CB"/>
    <w:rsid w:val="00B33C5D"/>
    <w:rsid w:val="00B340E8"/>
    <w:rsid w:val="00B345DB"/>
    <w:rsid w:val="00B35BDB"/>
    <w:rsid w:val="00B431A0"/>
    <w:rsid w:val="00B501C7"/>
    <w:rsid w:val="00B50BB4"/>
    <w:rsid w:val="00B53851"/>
    <w:rsid w:val="00B53A70"/>
    <w:rsid w:val="00B547AA"/>
    <w:rsid w:val="00B56835"/>
    <w:rsid w:val="00B56A19"/>
    <w:rsid w:val="00B5732E"/>
    <w:rsid w:val="00B576C9"/>
    <w:rsid w:val="00B57AB9"/>
    <w:rsid w:val="00B6087F"/>
    <w:rsid w:val="00B609BE"/>
    <w:rsid w:val="00B60FD1"/>
    <w:rsid w:val="00B61680"/>
    <w:rsid w:val="00B63CE5"/>
    <w:rsid w:val="00B662D1"/>
    <w:rsid w:val="00B67251"/>
    <w:rsid w:val="00B70FC3"/>
    <w:rsid w:val="00B72D46"/>
    <w:rsid w:val="00B7392E"/>
    <w:rsid w:val="00B73AAB"/>
    <w:rsid w:val="00B74270"/>
    <w:rsid w:val="00B8046B"/>
    <w:rsid w:val="00B810C3"/>
    <w:rsid w:val="00B810F2"/>
    <w:rsid w:val="00B82973"/>
    <w:rsid w:val="00B84988"/>
    <w:rsid w:val="00B84A3B"/>
    <w:rsid w:val="00B868BB"/>
    <w:rsid w:val="00B909F5"/>
    <w:rsid w:val="00B95677"/>
    <w:rsid w:val="00BA0131"/>
    <w:rsid w:val="00BA1321"/>
    <w:rsid w:val="00BA3481"/>
    <w:rsid w:val="00BA4E43"/>
    <w:rsid w:val="00BA59B2"/>
    <w:rsid w:val="00BB02F4"/>
    <w:rsid w:val="00BB550E"/>
    <w:rsid w:val="00BB795B"/>
    <w:rsid w:val="00BB7C46"/>
    <w:rsid w:val="00BC057E"/>
    <w:rsid w:val="00BC07E1"/>
    <w:rsid w:val="00BC1198"/>
    <w:rsid w:val="00BC176C"/>
    <w:rsid w:val="00BC1A9C"/>
    <w:rsid w:val="00BC3352"/>
    <w:rsid w:val="00BC35EF"/>
    <w:rsid w:val="00BC461C"/>
    <w:rsid w:val="00BC6E31"/>
    <w:rsid w:val="00BD0176"/>
    <w:rsid w:val="00BD2268"/>
    <w:rsid w:val="00BD385A"/>
    <w:rsid w:val="00BD5B63"/>
    <w:rsid w:val="00BD68CA"/>
    <w:rsid w:val="00BD6FA5"/>
    <w:rsid w:val="00BE3DCF"/>
    <w:rsid w:val="00BE5241"/>
    <w:rsid w:val="00BF074A"/>
    <w:rsid w:val="00BF09DD"/>
    <w:rsid w:val="00BF13AD"/>
    <w:rsid w:val="00BF25C0"/>
    <w:rsid w:val="00BF4CD1"/>
    <w:rsid w:val="00BF4FB5"/>
    <w:rsid w:val="00BF521F"/>
    <w:rsid w:val="00C00CD1"/>
    <w:rsid w:val="00C00D7F"/>
    <w:rsid w:val="00C02E44"/>
    <w:rsid w:val="00C030AE"/>
    <w:rsid w:val="00C04550"/>
    <w:rsid w:val="00C06CB0"/>
    <w:rsid w:val="00C07FFE"/>
    <w:rsid w:val="00C10F34"/>
    <w:rsid w:val="00C115FB"/>
    <w:rsid w:val="00C11829"/>
    <w:rsid w:val="00C172B5"/>
    <w:rsid w:val="00C22453"/>
    <w:rsid w:val="00C23A0A"/>
    <w:rsid w:val="00C23E36"/>
    <w:rsid w:val="00C248CE"/>
    <w:rsid w:val="00C24CCC"/>
    <w:rsid w:val="00C26AB5"/>
    <w:rsid w:val="00C3191E"/>
    <w:rsid w:val="00C3229A"/>
    <w:rsid w:val="00C323CE"/>
    <w:rsid w:val="00C334EA"/>
    <w:rsid w:val="00C3544E"/>
    <w:rsid w:val="00C35A5B"/>
    <w:rsid w:val="00C4023B"/>
    <w:rsid w:val="00C410E7"/>
    <w:rsid w:val="00C427EF"/>
    <w:rsid w:val="00C43131"/>
    <w:rsid w:val="00C47994"/>
    <w:rsid w:val="00C521F3"/>
    <w:rsid w:val="00C524D6"/>
    <w:rsid w:val="00C53ED1"/>
    <w:rsid w:val="00C55E47"/>
    <w:rsid w:val="00C60536"/>
    <w:rsid w:val="00C63101"/>
    <w:rsid w:val="00C659EA"/>
    <w:rsid w:val="00C67D3F"/>
    <w:rsid w:val="00C82488"/>
    <w:rsid w:val="00C84C8D"/>
    <w:rsid w:val="00C8553B"/>
    <w:rsid w:val="00C87665"/>
    <w:rsid w:val="00C90142"/>
    <w:rsid w:val="00C904CF"/>
    <w:rsid w:val="00C92450"/>
    <w:rsid w:val="00C924D7"/>
    <w:rsid w:val="00C925F1"/>
    <w:rsid w:val="00C93644"/>
    <w:rsid w:val="00C93C36"/>
    <w:rsid w:val="00C94F63"/>
    <w:rsid w:val="00C95987"/>
    <w:rsid w:val="00CA1277"/>
    <w:rsid w:val="00CA2146"/>
    <w:rsid w:val="00CA38DE"/>
    <w:rsid w:val="00CA6A66"/>
    <w:rsid w:val="00CB0DBA"/>
    <w:rsid w:val="00CB4FAC"/>
    <w:rsid w:val="00CB74DC"/>
    <w:rsid w:val="00CC0A6F"/>
    <w:rsid w:val="00CC1794"/>
    <w:rsid w:val="00CC22AB"/>
    <w:rsid w:val="00CC3ABC"/>
    <w:rsid w:val="00CC3CA1"/>
    <w:rsid w:val="00CC4614"/>
    <w:rsid w:val="00CC6D72"/>
    <w:rsid w:val="00CC7B8F"/>
    <w:rsid w:val="00CD1EF0"/>
    <w:rsid w:val="00CD2583"/>
    <w:rsid w:val="00CD5590"/>
    <w:rsid w:val="00CD6945"/>
    <w:rsid w:val="00CD7417"/>
    <w:rsid w:val="00CE2072"/>
    <w:rsid w:val="00CE397F"/>
    <w:rsid w:val="00CE5778"/>
    <w:rsid w:val="00CF0867"/>
    <w:rsid w:val="00CF73B1"/>
    <w:rsid w:val="00D02B9F"/>
    <w:rsid w:val="00D02BE7"/>
    <w:rsid w:val="00D037A5"/>
    <w:rsid w:val="00D05270"/>
    <w:rsid w:val="00D074F1"/>
    <w:rsid w:val="00D10628"/>
    <w:rsid w:val="00D106A0"/>
    <w:rsid w:val="00D12FF8"/>
    <w:rsid w:val="00D15BF8"/>
    <w:rsid w:val="00D16595"/>
    <w:rsid w:val="00D16CBD"/>
    <w:rsid w:val="00D20C55"/>
    <w:rsid w:val="00D20E49"/>
    <w:rsid w:val="00D22B41"/>
    <w:rsid w:val="00D249E0"/>
    <w:rsid w:val="00D313C4"/>
    <w:rsid w:val="00D31ABF"/>
    <w:rsid w:val="00D31EB0"/>
    <w:rsid w:val="00D34C04"/>
    <w:rsid w:val="00D351D6"/>
    <w:rsid w:val="00D352AF"/>
    <w:rsid w:val="00D3583C"/>
    <w:rsid w:val="00D359BB"/>
    <w:rsid w:val="00D40184"/>
    <w:rsid w:val="00D467EB"/>
    <w:rsid w:val="00D472CB"/>
    <w:rsid w:val="00D504B7"/>
    <w:rsid w:val="00D526BE"/>
    <w:rsid w:val="00D529C9"/>
    <w:rsid w:val="00D55BC4"/>
    <w:rsid w:val="00D60038"/>
    <w:rsid w:val="00D608E7"/>
    <w:rsid w:val="00D61DAD"/>
    <w:rsid w:val="00D6667B"/>
    <w:rsid w:val="00D72AFC"/>
    <w:rsid w:val="00D7300F"/>
    <w:rsid w:val="00D75719"/>
    <w:rsid w:val="00D75AE2"/>
    <w:rsid w:val="00D76E5A"/>
    <w:rsid w:val="00D8270D"/>
    <w:rsid w:val="00D830CA"/>
    <w:rsid w:val="00D84F9C"/>
    <w:rsid w:val="00D85934"/>
    <w:rsid w:val="00D90394"/>
    <w:rsid w:val="00D909B6"/>
    <w:rsid w:val="00D90B64"/>
    <w:rsid w:val="00D912A5"/>
    <w:rsid w:val="00D92157"/>
    <w:rsid w:val="00D92DE1"/>
    <w:rsid w:val="00D947F2"/>
    <w:rsid w:val="00D9542D"/>
    <w:rsid w:val="00D97F85"/>
    <w:rsid w:val="00DA22FA"/>
    <w:rsid w:val="00DA6D6A"/>
    <w:rsid w:val="00DB3EF6"/>
    <w:rsid w:val="00DB4670"/>
    <w:rsid w:val="00DB5505"/>
    <w:rsid w:val="00DB6708"/>
    <w:rsid w:val="00DB79DD"/>
    <w:rsid w:val="00DC1195"/>
    <w:rsid w:val="00DC167C"/>
    <w:rsid w:val="00DC2E9C"/>
    <w:rsid w:val="00DC2FF9"/>
    <w:rsid w:val="00DC5A59"/>
    <w:rsid w:val="00DC624F"/>
    <w:rsid w:val="00DC6415"/>
    <w:rsid w:val="00DC75CF"/>
    <w:rsid w:val="00DC7C26"/>
    <w:rsid w:val="00DD1801"/>
    <w:rsid w:val="00DD4C8B"/>
    <w:rsid w:val="00DD5F2E"/>
    <w:rsid w:val="00DD695C"/>
    <w:rsid w:val="00DD6AB1"/>
    <w:rsid w:val="00DD77A4"/>
    <w:rsid w:val="00DD7F77"/>
    <w:rsid w:val="00DE05C4"/>
    <w:rsid w:val="00DE340F"/>
    <w:rsid w:val="00DE4611"/>
    <w:rsid w:val="00DE60CD"/>
    <w:rsid w:val="00DF09F5"/>
    <w:rsid w:val="00DF0C6E"/>
    <w:rsid w:val="00DF6BAC"/>
    <w:rsid w:val="00DF6D5E"/>
    <w:rsid w:val="00E000E2"/>
    <w:rsid w:val="00E01701"/>
    <w:rsid w:val="00E0186E"/>
    <w:rsid w:val="00E029E5"/>
    <w:rsid w:val="00E02EF4"/>
    <w:rsid w:val="00E07DBE"/>
    <w:rsid w:val="00E10B49"/>
    <w:rsid w:val="00E11400"/>
    <w:rsid w:val="00E12BC6"/>
    <w:rsid w:val="00E16C16"/>
    <w:rsid w:val="00E177D3"/>
    <w:rsid w:val="00E223CB"/>
    <w:rsid w:val="00E23838"/>
    <w:rsid w:val="00E23ADF"/>
    <w:rsid w:val="00E274FD"/>
    <w:rsid w:val="00E36595"/>
    <w:rsid w:val="00E377AF"/>
    <w:rsid w:val="00E40B88"/>
    <w:rsid w:val="00E41E12"/>
    <w:rsid w:val="00E42748"/>
    <w:rsid w:val="00E43B66"/>
    <w:rsid w:val="00E442D1"/>
    <w:rsid w:val="00E46FB9"/>
    <w:rsid w:val="00E50343"/>
    <w:rsid w:val="00E504DE"/>
    <w:rsid w:val="00E5070B"/>
    <w:rsid w:val="00E52658"/>
    <w:rsid w:val="00E5349B"/>
    <w:rsid w:val="00E53CD3"/>
    <w:rsid w:val="00E543DA"/>
    <w:rsid w:val="00E54AAF"/>
    <w:rsid w:val="00E54CCE"/>
    <w:rsid w:val="00E54D55"/>
    <w:rsid w:val="00E55AAB"/>
    <w:rsid w:val="00E564E3"/>
    <w:rsid w:val="00E57859"/>
    <w:rsid w:val="00E608B2"/>
    <w:rsid w:val="00E662A8"/>
    <w:rsid w:val="00E668C7"/>
    <w:rsid w:val="00E669C5"/>
    <w:rsid w:val="00E66AAA"/>
    <w:rsid w:val="00E67E18"/>
    <w:rsid w:val="00E73549"/>
    <w:rsid w:val="00E74235"/>
    <w:rsid w:val="00E75D8C"/>
    <w:rsid w:val="00E76DD7"/>
    <w:rsid w:val="00E811DC"/>
    <w:rsid w:val="00E812DF"/>
    <w:rsid w:val="00E866F4"/>
    <w:rsid w:val="00E874E9"/>
    <w:rsid w:val="00E87EE1"/>
    <w:rsid w:val="00E900D7"/>
    <w:rsid w:val="00E9027F"/>
    <w:rsid w:val="00E907A9"/>
    <w:rsid w:val="00E90B2A"/>
    <w:rsid w:val="00E953D5"/>
    <w:rsid w:val="00EA0165"/>
    <w:rsid w:val="00EA20C8"/>
    <w:rsid w:val="00EA2959"/>
    <w:rsid w:val="00EA3BE7"/>
    <w:rsid w:val="00EA4C54"/>
    <w:rsid w:val="00EA628B"/>
    <w:rsid w:val="00EB1AEC"/>
    <w:rsid w:val="00EB1BBE"/>
    <w:rsid w:val="00EB3E66"/>
    <w:rsid w:val="00EB5582"/>
    <w:rsid w:val="00EB5919"/>
    <w:rsid w:val="00EB6BC5"/>
    <w:rsid w:val="00EC14AB"/>
    <w:rsid w:val="00EC2C77"/>
    <w:rsid w:val="00EC3F0F"/>
    <w:rsid w:val="00EC4515"/>
    <w:rsid w:val="00EC5CE6"/>
    <w:rsid w:val="00ED0C3E"/>
    <w:rsid w:val="00ED10C1"/>
    <w:rsid w:val="00ED10EE"/>
    <w:rsid w:val="00ED143B"/>
    <w:rsid w:val="00ED3143"/>
    <w:rsid w:val="00ED32E1"/>
    <w:rsid w:val="00ED3381"/>
    <w:rsid w:val="00ED4326"/>
    <w:rsid w:val="00ED54B1"/>
    <w:rsid w:val="00ED60C9"/>
    <w:rsid w:val="00ED634D"/>
    <w:rsid w:val="00ED7797"/>
    <w:rsid w:val="00EE106E"/>
    <w:rsid w:val="00EE210E"/>
    <w:rsid w:val="00EE22DA"/>
    <w:rsid w:val="00EE55EC"/>
    <w:rsid w:val="00EF1FD6"/>
    <w:rsid w:val="00EF3E40"/>
    <w:rsid w:val="00EF490D"/>
    <w:rsid w:val="00EF6277"/>
    <w:rsid w:val="00F0099F"/>
    <w:rsid w:val="00F01A8A"/>
    <w:rsid w:val="00F02AA9"/>
    <w:rsid w:val="00F03C10"/>
    <w:rsid w:val="00F05D72"/>
    <w:rsid w:val="00F0798B"/>
    <w:rsid w:val="00F10953"/>
    <w:rsid w:val="00F13346"/>
    <w:rsid w:val="00F1397A"/>
    <w:rsid w:val="00F13FBC"/>
    <w:rsid w:val="00F15A77"/>
    <w:rsid w:val="00F2055F"/>
    <w:rsid w:val="00F211F0"/>
    <w:rsid w:val="00F233CD"/>
    <w:rsid w:val="00F244DA"/>
    <w:rsid w:val="00F27C30"/>
    <w:rsid w:val="00F3029B"/>
    <w:rsid w:val="00F31206"/>
    <w:rsid w:val="00F32ABF"/>
    <w:rsid w:val="00F32F02"/>
    <w:rsid w:val="00F36013"/>
    <w:rsid w:val="00F377B2"/>
    <w:rsid w:val="00F377B6"/>
    <w:rsid w:val="00F41201"/>
    <w:rsid w:val="00F412B0"/>
    <w:rsid w:val="00F42716"/>
    <w:rsid w:val="00F43CBD"/>
    <w:rsid w:val="00F4682D"/>
    <w:rsid w:val="00F532AA"/>
    <w:rsid w:val="00F54627"/>
    <w:rsid w:val="00F54751"/>
    <w:rsid w:val="00F554CA"/>
    <w:rsid w:val="00F56851"/>
    <w:rsid w:val="00F65C3E"/>
    <w:rsid w:val="00F65C93"/>
    <w:rsid w:val="00F6640E"/>
    <w:rsid w:val="00F67314"/>
    <w:rsid w:val="00F7239C"/>
    <w:rsid w:val="00F72461"/>
    <w:rsid w:val="00F73519"/>
    <w:rsid w:val="00F73A3C"/>
    <w:rsid w:val="00F73D25"/>
    <w:rsid w:val="00F76054"/>
    <w:rsid w:val="00F7680C"/>
    <w:rsid w:val="00F76F45"/>
    <w:rsid w:val="00F7706C"/>
    <w:rsid w:val="00F77108"/>
    <w:rsid w:val="00F83291"/>
    <w:rsid w:val="00F834AA"/>
    <w:rsid w:val="00F85354"/>
    <w:rsid w:val="00F85D3B"/>
    <w:rsid w:val="00F95628"/>
    <w:rsid w:val="00F972C2"/>
    <w:rsid w:val="00F975C0"/>
    <w:rsid w:val="00F97BA0"/>
    <w:rsid w:val="00FA0242"/>
    <w:rsid w:val="00FA0B34"/>
    <w:rsid w:val="00FA290C"/>
    <w:rsid w:val="00FA437D"/>
    <w:rsid w:val="00FA4A19"/>
    <w:rsid w:val="00FB14F6"/>
    <w:rsid w:val="00FB28D2"/>
    <w:rsid w:val="00FB4486"/>
    <w:rsid w:val="00FB5F24"/>
    <w:rsid w:val="00FB79C1"/>
    <w:rsid w:val="00FC1382"/>
    <w:rsid w:val="00FC5310"/>
    <w:rsid w:val="00FD0D2B"/>
    <w:rsid w:val="00FD25EA"/>
    <w:rsid w:val="00FD2738"/>
    <w:rsid w:val="00FD3793"/>
    <w:rsid w:val="00FD418E"/>
    <w:rsid w:val="00FD65ED"/>
    <w:rsid w:val="00FD6A58"/>
    <w:rsid w:val="00FD72EA"/>
    <w:rsid w:val="00FE1370"/>
    <w:rsid w:val="00FE1748"/>
    <w:rsid w:val="00FE1FE6"/>
    <w:rsid w:val="00FE3765"/>
    <w:rsid w:val="00FE3F5B"/>
    <w:rsid w:val="00FE4E56"/>
    <w:rsid w:val="00FE7B9A"/>
    <w:rsid w:val="00FF09AF"/>
    <w:rsid w:val="00FF1F7B"/>
    <w:rsid w:val="00FF3749"/>
    <w:rsid w:val="00FF5166"/>
    <w:rsid w:val="00FF612A"/>
    <w:rsid w:val="00FF62B3"/>
    <w:rsid w:val="00FF6B06"/>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9EB4"/>
  <w15:docId w15:val="{EAA7C9A1-30F3-41E6-8FE6-B56E146F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B1"/>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00"/>
    <w:pPr>
      <w:ind w:left="720"/>
      <w:contextualSpacing/>
    </w:pPr>
  </w:style>
  <w:style w:type="paragraph" w:styleId="Header">
    <w:name w:val="header"/>
    <w:basedOn w:val="Normal"/>
    <w:link w:val="HeaderChar"/>
    <w:uiPriority w:val="99"/>
    <w:unhideWhenUsed/>
    <w:rsid w:val="00151B0C"/>
    <w:pPr>
      <w:tabs>
        <w:tab w:val="center" w:pos="4680"/>
        <w:tab w:val="right" w:pos="9360"/>
      </w:tabs>
    </w:pPr>
  </w:style>
  <w:style w:type="character" w:customStyle="1" w:styleId="HeaderChar">
    <w:name w:val="Header Char"/>
    <w:basedOn w:val="DefaultParagraphFont"/>
    <w:link w:val="Header"/>
    <w:uiPriority w:val="99"/>
    <w:rsid w:val="00151B0C"/>
    <w:rPr>
      <w:rFonts w:ascii="Times New Roman" w:eastAsia="Times New Roman" w:hAnsi="Times New Roman" w:cs="Times New Roman"/>
      <w:noProof/>
      <w:sz w:val="28"/>
      <w:szCs w:val="28"/>
      <w:lang w:val="vi-VN"/>
    </w:rPr>
  </w:style>
  <w:style w:type="paragraph" w:styleId="Footer">
    <w:name w:val="footer"/>
    <w:basedOn w:val="Normal"/>
    <w:link w:val="FooterChar"/>
    <w:uiPriority w:val="99"/>
    <w:unhideWhenUsed/>
    <w:rsid w:val="00151B0C"/>
    <w:pPr>
      <w:tabs>
        <w:tab w:val="center" w:pos="4680"/>
        <w:tab w:val="right" w:pos="9360"/>
      </w:tabs>
    </w:pPr>
  </w:style>
  <w:style w:type="character" w:customStyle="1" w:styleId="FooterChar">
    <w:name w:val="Footer Char"/>
    <w:basedOn w:val="DefaultParagraphFont"/>
    <w:link w:val="Footer"/>
    <w:uiPriority w:val="99"/>
    <w:rsid w:val="00151B0C"/>
    <w:rPr>
      <w:rFonts w:ascii="Times New Roman" w:eastAsia="Times New Roman" w:hAnsi="Times New Roman" w:cs="Times New Roman"/>
      <w:noProof/>
      <w:sz w:val="28"/>
      <w:szCs w:val="28"/>
      <w:lang w:val="vi-VN"/>
    </w:rPr>
  </w:style>
  <w:style w:type="paragraph" w:styleId="FootnoteText">
    <w:name w:val="footnote text"/>
    <w:basedOn w:val="Normal"/>
    <w:link w:val="FootnoteTextChar"/>
    <w:uiPriority w:val="99"/>
    <w:semiHidden/>
    <w:unhideWhenUsed/>
    <w:rsid w:val="001B065E"/>
    <w:rPr>
      <w:sz w:val="20"/>
      <w:szCs w:val="20"/>
    </w:rPr>
  </w:style>
  <w:style w:type="character" w:customStyle="1" w:styleId="FootnoteTextChar">
    <w:name w:val="Footnote Text Char"/>
    <w:basedOn w:val="DefaultParagraphFont"/>
    <w:link w:val="FootnoteText"/>
    <w:uiPriority w:val="99"/>
    <w:semiHidden/>
    <w:rsid w:val="001B065E"/>
    <w:rPr>
      <w:rFonts w:ascii="Times New Roman" w:eastAsia="Times New Roman" w:hAnsi="Times New Roman" w:cs="Times New Roman"/>
      <w:noProof/>
      <w:sz w:val="20"/>
      <w:szCs w:val="20"/>
      <w:lang w:val="vi-VN"/>
    </w:rPr>
  </w:style>
  <w:style w:type="character" w:styleId="FootnoteReference">
    <w:name w:val="footnote reference"/>
    <w:basedOn w:val="DefaultParagraphFont"/>
    <w:uiPriority w:val="99"/>
    <w:semiHidden/>
    <w:unhideWhenUsed/>
    <w:rsid w:val="001B065E"/>
    <w:rPr>
      <w:vertAlign w:val="superscript"/>
    </w:rPr>
  </w:style>
  <w:style w:type="character" w:styleId="CommentReference">
    <w:name w:val="annotation reference"/>
    <w:basedOn w:val="DefaultParagraphFont"/>
    <w:uiPriority w:val="99"/>
    <w:semiHidden/>
    <w:unhideWhenUsed/>
    <w:rsid w:val="007235EF"/>
    <w:rPr>
      <w:sz w:val="16"/>
      <w:szCs w:val="16"/>
    </w:rPr>
  </w:style>
  <w:style w:type="paragraph" w:styleId="CommentText">
    <w:name w:val="annotation text"/>
    <w:basedOn w:val="Normal"/>
    <w:link w:val="CommentTextChar"/>
    <w:uiPriority w:val="99"/>
    <w:semiHidden/>
    <w:unhideWhenUsed/>
    <w:rsid w:val="007235EF"/>
    <w:rPr>
      <w:sz w:val="20"/>
      <w:szCs w:val="20"/>
    </w:rPr>
  </w:style>
  <w:style w:type="character" w:customStyle="1" w:styleId="CommentTextChar">
    <w:name w:val="Comment Text Char"/>
    <w:basedOn w:val="DefaultParagraphFont"/>
    <w:link w:val="CommentText"/>
    <w:uiPriority w:val="99"/>
    <w:semiHidden/>
    <w:rsid w:val="007235EF"/>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7235EF"/>
    <w:rPr>
      <w:b/>
      <w:bCs/>
    </w:rPr>
  </w:style>
  <w:style w:type="character" w:customStyle="1" w:styleId="CommentSubjectChar">
    <w:name w:val="Comment Subject Char"/>
    <w:basedOn w:val="CommentTextChar"/>
    <w:link w:val="CommentSubject"/>
    <w:uiPriority w:val="99"/>
    <w:semiHidden/>
    <w:rsid w:val="007235EF"/>
    <w:rPr>
      <w:rFonts w:ascii="Times New Roman" w:eastAsia="Times New Roman" w:hAnsi="Times New Roman" w:cs="Times New Roman"/>
      <w:b/>
      <w:bCs/>
      <w:noProof/>
      <w:sz w:val="20"/>
      <w:szCs w:val="20"/>
      <w:lang w:val="vi-VN"/>
    </w:rPr>
  </w:style>
  <w:style w:type="paragraph" w:styleId="NormalWeb">
    <w:name w:val="Normal (Web)"/>
    <w:basedOn w:val="Normal"/>
    <w:uiPriority w:val="99"/>
    <w:semiHidden/>
    <w:unhideWhenUsed/>
    <w:rsid w:val="00730711"/>
    <w:pPr>
      <w:spacing w:before="100" w:beforeAutospacing="1" w:after="100" w:afterAutospacing="1"/>
    </w:pPr>
    <w:rPr>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41740">
      <w:bodyDiv w:val="1"/>
      <w:marLeft w:val="0"/>
      <w:marRight w:val="0"/>
      <w:marTop w:val="0"/>
      <w:marBottom w:val="0"/>
      <w:divBdr>
        <w:top w:val="none" w:sz="0" w:space="0" w:color="auto"/>
        <w:left w:val="none" w:sz="0" w:space="0" w:color="auto"/>
        <w:bottom w:val="none" w:sz="0" w:space="0" w:color="auto"/>
        <w:right w:val="none" w:sz="0" w:space="0" w:color="auto"/>
      </w:divBdr>
    </w:div>
    <w:div w:id="390345444">
      <w:bodyDiv w:val="1"/>
      <w:marLeft w:val="0"/>
      <w:marRight w:val="0"/>
      <w:marTop w:val="0"/>
      <w:marBottom w:val="0"/>
      <w:divBdr>
        <w:top w:val="none" w:sz="0" w:space="0" w:color="auto"/>
        <w:left w:val="none" w:sz="0" w:space="0" w:color="auto"/>
        <w:bottom w:val="none" w:sz="0" w:space="0" w:color="auto"/>
        <w:right w:val="none" w:sz="0" w:space="0" w:color="auto"/>
      </w:divBdr>
    </w:div>
    <w:div w:id="516890670">
      <w:bodyDiv w:val="1"/>
      <w:marLeft w:val="0"/>
      <w:marRight w:val="0"/>
      <w:marTop w:val="0"/>
      <w:marBottom w:val="0"/>
      <w:divBdr>
        <w:top w:val="none" w:sz="0" w:space="0" w:color="auto"/>
        <w:left w:val="none" w:sz="0" w:space="0" w:color="auto"/>
        <w:bottom w:val="none" w:sz="0" w:space="0" w:color="auto"/>
        <w:right w:val="none" w:sz="0" w:space="0" w:color="auto"/>
      </w:divBdr>
    </w:div>
    <w:div w:id="1232345972">
      <w:bodyDiv w:val="1"/>
      <w:marLeft w:val="0"/>
      <w:marRight w:val="0"/>
      <w:marTop w:val="0"/>
      <w:marBottom w:val="0"/>
      <w:divBdr>
        <w:top w:val="none" w:sz="0" w:space="0" w:color="auto"/>
        <w:left w:val="none" w:sz="0" w:space="0" w:color="auto"/>
        <w:bottom w:val="none" w:sz="0" w:space="0" w:color="auto"/>
        <w:right w:val="none" w:sz="0" w:space="0" w:color="auto"/>
      </w:divBdr>
    </w:div>
    <w:div w:id="12946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8E6F-A1AD-42E9-9E3D-D8B82F3F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 TRAN QUOC</dc:creator>
  <cp:lastModifiedBy>LUC TRAN QUOC</cp:lastModifiedBy>
  <cp:revision>163</cp:revision>
  <dcterms:created xsi:type="dcterms:W3CDTF">2024-07-15T03:09:00Z</dcterms:created>
  <dcterms:modified xsi:type="dcterms:W3CDTF">2024-07-15T04:10:00Z</dcterms:modified>
</cp:coreProperties>
</file>